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04F6" w14:textId="77777777" w:rsidR="00F00F06" w:rsidRPr="001853CA" w:rsidRDefault="00F00F06" w:rsidP="00F00F06">
      <w:pPr>
        <w:jc w:val="both"/>
        <w:rPr>
          <w:rFonts w:asciiTheme="minorHAnsi" w:hAnsiTheme="minorHAnsi" w:cstheme="minorHAnsi"/>
          <w:b/>
          <w:sz w:val="24"/>
          <w:szCs w:val="24"/>
        </w:rPr>
      </w:pPr>
      <w:r w:rsidRPr="001853CA">
        <w:rPr>
          <w:rFonts w:asciiTheme="minorHAnsi" w:hAnsiTheme="minorHAnsi" w:cstheme="minorHAnsi"/>
          <w:b/>
          <w:sz w:val="24"/>
          <w:szCs w:val="24"/>
        </w:rPr>
        <w:t>Minutes of Meeting</w:t>
      </w:r>
    </w:p>
    <w:p w14:paraId="332A36AC"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 xml:space="preserve">Edinburgh Sheriff Court held a meeting of the Personal Injury User Group on </w:t>
      </w:r>
      <w:r w:rsidRPr="001853CA">
        <w:rPr>
          <w:rFonts w:asciiTheme="minorHAnsi" w:hAnsiTheme="minorHAnsi" w:cstheme="minorHAnsi"/>
          <w:b/>
          <w:sz w:val="24"/>
          <w:szCs w:val="24"/>
        </w:rPr>
        <w:t>25 February 2025 at 4.15pm</w:t>
      </w:r>
    </w:p>
    <w:p w14:paraId="75802E23" w14:textId="77777777" w:rsidR="00F00F06" w:rsidRPr="001853CA" w:rsidRDefault="00F00F06" w:rsidP="00F00F06">
      <w:pPr>
        <w:jc w:val="both"/>
        <w:rPr>
          <w:rFonts w:asciiTheme="minorHAnsi" w:hAnsiTheme="minorHAnsi" w:cstheme="minorHAnsi"/>
          <w:sz w:val="24"/>
          <w:szCs w:val="24"/>
        </w:rPr>
      </w:pPr>
    </w:p>
    <w:p w14:paraId="5176E3C2"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Present:</w:t>
      </w:r>
    </w:p>
    <w:p w14:paraId="590C6ACF"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Sheriff Robert Fife, Chair</w:t>
      </w:r>
    </w:p>
    <w:p w14:paraId="4C6A5F2A"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Sheriff C Dickson</w:t>
      </w:r>
    </w:p>
    <w:p w14:paraId="27D1B18A"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Sheriff I Nicol</w:t>
      </w:r>
    </w:p>
    <w:p w14:paraId="3294C876"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Sheriff K Campbell KC</w:t>
      </w:r>
    </w:p>
    <w:p w14:paraId="10DB1BBB"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Sheriff D Keir</w:t>
      </w:r>
    </w:p>
    <w:p w14:paraId="40C385A3"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Sheriff A Noble</w:t>
      </w:r>
    </w:p>
    <w:p w14:paraId="27EA9A9A"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Sheriff CA Walls</w:t>
      </w:r>
    </w:p>
    <w:p w14:paraId="6E39DE5C"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Kate Bennett, Advocate</w:t>
      </w:r>
    </w:p>
    <w:p w14:paraId="3D145626"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Simon Hammond, Digby Brown</w:t>
      </w:r>
    </w:p>
    <w:p w14:paraId="5039CAD8"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Gordon Tolland, SLAB</w:t>
      </w:r>
    </w:p>
    <w:p w14:paraId="54278E8B"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Peter Crooks, Lanarkshire Accident Law</w:t>
      </w:r>
    </w:p>
    <w:p w14:paraId="0C944EAE"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Stephen Bryceland, BTO</w:t>
      </w:r>
    </w:p>
    <w:p w14:paraId="309B1711"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Andrew Lothian, DWF- FOIL</w:t>
      </w:r>
    </w:p>
    <w:p w14:paraId="48D0C74F" w14:textId="1D2E6E35"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Fiona McEwan, Clyde &amp; Co</w:t>
      </w:r>
    </w:p>
    <w:p w14:paraId="0C7AFD44"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Richard Poole, Thorntons Law</w:t>
      </w:r>
    </w:p>
    <w:p w14:paraId="6552CBD4"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Andrew Ireland, DAC Beachcroft</w:t>
      </w:r>
    </w:p>
    <w:p w14:paraId="346271B6"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Eoin Quinn, Keoghs</w:t>
      </w:r>
    </w:p>
    <w:p w14:paraId="3FB129F6"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Mary Morrison, Dundee City Council</w:t>
      </w:r>
    </w:p>
    <w:p w14:paraId="0AA389DA"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Morag Shepherd, NHS CLO</w:t>
      </w:r>
    </w:p>
    <w:p w14:paraId="3EEC2E9C"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Richard Singer, Thompsons</w:t>
      </w:r>
    </w:p>
    <w:p w14:paraId="05C4FC47"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lastRenderedPageBreak/>
        <w:t>Eleanor Brown, Court of Session PIUG member</w:t>
      </w:r>
    </w:p>
    <w:p w14:paraId="710EEEF4" w14:textId="77777777" w:rsidR="00F00F06" w:rsidRPr="001853CA" w:rsidRDefault="00F00F06" w:rsidP="00F00F06">
      <w:pPr>
        <w:spacing w:line="240" w:lineRule="auto"/>
        <w:jc w:val="both"/>
        <w:rPr>
          <w:rFonts w:asciiTheme="minorHAnsi" w:hAnsiTheme="minorHAnsi" w:cstheme="minorHAnsi"/>
          <w:sz w:val="24"/>
          <w:szCs w:val="24"/>
        </w:rPr>
      </w:pPr>
      <w:r w:rsidRPr="001853CA">
        <w:rPr>
          <w:rFonts w:asciiTheme="minorHAnsi" w:hAnsiTheme="minorHAnsi" w:cstheme="minorHAnsi"/>
          <w:sz w:val="24"/>
          <w:szCs w:val="24"/>
        </w:rPr>
        <w:t>Fiona Pryke, HEO</w:t>
      </w:r>
    </w:p>
    <w:p w14:paraId="64F20B90" w14:textId="77777777" w:rsidR="00F00F06" w:rsidRPr="001853CA" w:rsidRDefault="00F00F06" w:rsidP="00F00F06">
      <w:pPr>
        <w:spacing w:line="240" w:lineRule="auto"/>
        <w:jc w:val="both"/>
        <w:rPr>
          <w:rFonts w:asciiTheme="minorHAnsi" w:hAnsiTheme="minorHAnsi" w:cstheme="minorHAnsi"/>
          <w:sz w:val="24"/>
          <w:szCs w:val="24"/>
        </w:rPr>
      </w:pPr>
      <w:r w:rsidRPr="001853CA">
        <w:rPr>
          <w:rFonts w:asciiTheme="minorHAnsi" w:hAnsiTheme="minorHAnsi" w:cstheme="minorHAnsi"/>
          <w:sz w:val="24"/>
          <w:szCs w:val="24"/>
        </w:rPr>
        <w:t>Daniel Malloy, Sheriff Clerk Depute</w:t>
      </w:r>
    </w:p>
    <w:p w14:paraId="34B27625" w14:textId="77777777" w:rsidR="00F00F06" w:rsidRPr="001853CA" w:rsidRDefault="00F00F06" w:rsidP="00F00F06">
      <w:pPr>
        <w:spacing w:line="240" w:lineRule="auto"/>
        <w:jc w:val="both"/>
        <w:rPr>
          <w:rFonts w:asciiTheme="minorHAnsi" w:hAnsiTheme="minorHAnsi" w:cstheme="minorHAnsi"/>
          <w:sz w:val="24"/>
          <w:szCs w:val="24"/>
        </w:rPr>
      </w:pPr>
      <w:r w:rsidRPr="001853CA">
        <w:rPr>
          <w:rFonts w:asciiTheme="minorHAnsi" w:hAnsiTheme="minorHAnsi" w:cstheme="minorHAnsi"/>
          <w:sz w:val="24"/>
          <w:szCs w:val="24"/>
        </w:rPr>
        <w:t>Naomi Porter, Sheriff Clerk Depute</w:t>
      </w:r>
    </w:p>
    <w:p w14:paraId="3D6B3352" w14:textId="77777777" w:rsidR="00F00F06" w:rsidRPr="001853CA" w:rsidRDefault="00F00F06" w:rsidP="00F00F06">
      <w:pPr>
        <w:jc w:val="both"/>
        <w:rPr>
          <w:rFonts w:asciiTheme="minorHAnsi" w:hAnsiTheme="minorHAnsi" w:cstheme="minorHAnsi"/>
          <w:sz w:val="24"/>
          <w:szCs w:val="24"/>
        </w:rPr>
      </w:pPr>
      <w:r w:rsidRPr="001853CA">
        <w:rPr>
          <w:rFonts w:asciiTheme="minorHAnsi" w:hAnsiTheme="minorHAnsi" w:cstheme="minorHAnsi"/>
          <w:sz w:val="24"/>
          <w:szCs w:val="24"/>
        </w:rPr>
        <w:t xml:space="preserve">Dave Young, Senior Executive Officer, Edinburgh Sheriff and Justice of the Peace </w:t>
      </w:r>
      <w:proofErr w:type="spellStart"/>
      <w:r w:rsidRPr="001853CA">
        <w:rPr>
          <w:rFonts w:asciiTheme="minorHAnsi" w:hAnsiTheme="minorHAnsi" w:cstheme="minorHAnsi"/>
          <w:sz w:val="24"/>
          <w:szCs w:val="24"/>
        </w:rPr>
        <w:t>Cou</w:t>
      </w:r>
      <w:proofErr w:type="spellEnd"/>
    </w:p>
    <w:p w14:paraId="549CAE60" w14:textId="77777777" w:rsidR="00F00F06" w:rsidRPr="001853CA" w:rsidRDefault="00F00F06" w:rsidP="00F00F06">
      <w:pPr>
        <w:spacing w:after="0" w:line="240" w:lineRule="auto"/>
        <w:jc w:val="both"/>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7384"/>
        <w:gridCol w:w="1073"/>
      </w:tblGrid>
      <w:tr w:rsidR="00F00F06" w:rsidRPr="001853CA" w14:paraId="4C49A39B" w14:textId="77777777" w:rsidTr="003F7773">
        <w:tc>
          <w:tcPr>
            <w:tcW w:w="559" w:type="dxa"/>
          </w:tcPr>
          <w:p w14:paraId="19DA6DB2" w14:textId="77777777" w:rsidR="00F00F06" w:rsidRPr="001853CA" w:rsidRDefault="00F00F06" w:rsidP="003F7773">
            <w:pPr>
              <w:spacing w:after="0" w:line="240" w:lineRule="auto"/>
              <w:jc w:val="both"/>
              <w:rPr>
                <w:rFonts w:asciiTheme="minorHAnsi" w:hAnsiTheme="minorHAnsi" w:cstheme="minorHAnsi"/>
                <w:b/>
                <w:sz w:val="24"/>
                <w:szCs w:val="24"/>
              </w:rPr>
            </w:pPr>
            <w:r w:rsidRPr="001853CA">
              <w:rPr>
                <w:rFonts w:asciiTheme="minorHAnsi" w:hAnsiTheme="minorHAnsi" w:cstheme="minorHAnsi"/>
                <w:b/>
                <w:sz w:val="24"/>
                <w:szCs w:val="24"/>
              </w:rPr>
              <w:t>1.</w:t>
            </w:r>
          </w:p>
          <w:p w14:paraId="6BAF10D1" w14:textId="77777777" w:rsidR="00F00F06" w:rsidRPr="001853CA" w:rsidRDefault="00F00F06" w:rsidP="003F7773">
            <w:pPr>
              <w:spacing w:after="0" w:line="240" w:lineRule="auto"/>
              <w:jc w:val="both"/>
              <w:rPr>
                <w:rFonts w:asciiTheme="minorHAnsi" w:hAnsiTheme="minorHAnsi" w:cstheme="minorHAnsi"/>
                <w:b/>
                <w:sz w:val="24"/>
                <w:szCs w:val="24"/>
              </w:rPr>
            </w:pPr>
          </w:p>
          <w:p w14:paraId="362502E2" w14:textId="77777777" w:rsidR="00F00F06" w:rsidRPr="001853CA" w:rsidRDefault="00F00F06" w:rsidP="003F7773">
            <w:pPr>
              <w:spacing w:after="0" w:line="240" w:lineRule="auto"/>
              <w:jc w:val="both"/>
              <w:rPr>
                <w:rFonts w:asciiTheme="minorHAnsi" w:hAnsiTheme="minorHAnsi" w:cstheme="minorHAnsi"/>
                <w:b/>
                <w:sz w:val="24"/>
                <w:szCs w:val="24"/>
              </w:rPr>
            </w:pPr>
          </w:p>
          <w:p w14:paraId="44EC73BD" w14:textId="77777777" w:rsidR="00F00F06" w:rsidRPr="001853CA" w:rsidRDefault="00F00F06" w:rsidP="003F7773">
            <w:pPr>
              <w:spacing w:after="0" w:line="240" w:lineRule="auto"/>
              <w:jc w:val="both"/>
              <w:rPr>
                <w:rFonts w:asciiTheme="minorHAnsi" w:hAnsiTheme="minorHAnsi" w:cstheme="minorHAnsi"/>
                <w:b/>
                <w:sz w:val="24"/>
                <w:szCs w:val="24"/>
              </w:rPr>
            </w:pPr>
          </w:p>
          <w:p w14:paraId="3E20F91F" w14:textId="77777777" w:rsidR="00F00F06" w:rsidRPr="001853CA" w:rsidRDefault="00F00F06" w:rsidP="003F7773">
            <w:pPr>
              <w:spacing w:after="0" w:line="240" w:lineRule="auto"/>
              <w:jc w:val="both"/>
              <w:rPr>
                <w:rFonts w:asciiTheme="minorHAnsi" w:hAnsiTheme="minorHAnsi" w:cstheme="minorHAnsi"/>
                <w:b/>
                <w:sz w:val="24"/>
                <w:szCs w:val="24"/>
              </w:rPr>
            </w:pPr>
          </w:p>
          <w:p w14:paraId="1201DD7A" w14:textId="77777777" w:rsidR="00F00F06" w:rsidRPr="001853CA" w:rsidRDefault="00F00F06" w:rsidP="003F7773">
            <w:pPr>
              <w:spacing w:after="0" w:line="240" w:lineRule="auto"/>
              <w:jc w:val="both"/>
              <w:rPr>
                <w:rFonts w:asciiTheme="minorHAnsi" w:hAnsiTheme="minorHAnsi" w:cstheme="minorHAnsi"/>
                <w:b/>
                <w:sz w:val="24"/>
                <w:szCs w:val="24"/>
              </w:rPr>
            </w:pPr>
            <w:r w:rsidRPr="001853CA">
              <w:rPr>
                <w:rFonts w:asciiTheme="minorHAnsi" w:hAnsiTheme="minorHAnsi" w:cstheme="minorHAnsi"/>
                <w:b/>
                <w:sz w:val="24"/>
                <w:szCs w:val="24"/>
              </w:rPr>
              <w:t>2.</w:t>
            </w:r>
          </w:p>
          <w:p w14:paraId="6C9A422C" w14:textId="77777777" w:rsidR="00F00F06" w:rsidRPr="001853CA" w:rsidRDefault="00F00F06" w:rsidP="003F7773">
            <w:pPr>
              <w:spacing w:after="0" w:line="240" w:lineRule="auto"/>
              <w:jc w:val="both"/>
              <w:rPr>
                <w:rFonts w:asciiTheme="minorHAnsi" w:hAnsiTheme="minorHAnsi" w:cstheme="minorHAnsi"/>
                <w:sz w:val="24"/>
                <w:szCs w:val="24"/>
              </w:rPr>
            </w:pPr>
          </w:p>
          <w:p w14:paraId="74E97C4E" w14:textId="77777777" w:rsidR="00F00F06" w:rsidRPr="001853CA" w:rsidRDefault="00F00F06" w:rsidP="003F7773">
            <w:pPr>
              <w:spacing w:after="0" w:line="240" w:lineRule="auto"/>
              <w:jc w:val="both"/>
              <w:rPr>
                <w:rFonts w:asciiTheme="minorHAnsi" w:hAnsiTheme="minorHAnsi" w:cstheme="minorHAnsi"/>
                <w:sz w:val="24"/>
                <w:szCs w:val="24"/>
              </w:rPr>
            </w:pPr>
          </w:p>
          <w:p w14:paraId="3C52B2F3" w14:textId="77777777" w:rsidR="00F00F06" w:rsidRPr="001853CA" w:rsidRDefault="00F00F06" w:rsidP="003F7773">
            <w:pPr>
              <w:spacing w:after="0" w:line="240" w:lineRule="auto"/>
              <w:jc w:val="both"/>
              <w:rPr>
                <w:rFonts w:asciiTheme="minorHAnsi" w:hAnsiTheme="minorHAnsi" w:cstheme="minorHAnsi"/>
                <w:b/>
                <w:sz w:val="24"/>
                <w:szCs w:val="24"/>
              </w:rPr>
            </w:pPr>
          </w:p>
          <w:p w14:paraId="4BA7DC6F" w14:textId="77777777" w:rsidR="00F00F06" w:rsidRPr="001853CA" w:rsidRDefault="00F00F06" w:rsidP="003F7773">
            <w:pPr>
              <w:spacing w:after="0" w:line="240" w:lineRule="auto"/>
              <w:jc w:val="both"/>
              <w:rPr>
                <w:rFonts w:asciiTheme="minorHAnsi" w:hAnsiTheme="minorHAnsi" w:cstheme="minorHAnsi"/>
                <w:b/>
                <w:sz w:val="24"/>
                <w:szCs w:val="24"/>
              </w:rPr>
            </w:pPr>
          </w:p>
          <w:p w14:paraId="01C06518" w14:textId="77777777" w:rsidR="00F00F06" w:rsidRPr="001853CA" w:rsidRDefault="00F00F06" w:rsidP="003F7773">
            <w:pPr>
              <w:spacing w:after="0" w:line="240" w:lineRule="auto"/>
              <w:jc w:val="both"/>
              <w:rPr>
                <w:rFonts w:asciiTheme="minorHAnsi" w:hAnsiTheme="minorHAnsi" w:cstheme="minorHAnsi"/>
                <w:b/>
                <w:sz w:val="24"/>
                <w:szCs w:val="24"/>
              </w:rPr>
            </w:pPr>
          </w:p>
          <w:p w14:paraId="4CF30A3B" w14:textId="77777777" w:rsidR="00F00F06" w:rsidRPr="001853CA" w:rsidRDefault="00F00F06" w:rsidP="003F7773">
            <w:pPr>
              <w:spacing w:after="0" w:line="240" w:lineRule="auto"/>
              <w:jc w:val="both"/>
              <w:rPr>
                <w:rFonts w:asciiTheme="minorHAnsi" w:hAnsiTheme="minorHAnsi" w:cstheme="minorHAnsi"/>
                <w:b/>
                <w:sz w:val="24"/>
                <w:szCs w:val="24"/>
              </w:rPr>
            </w:pPr>
          </w:p>
          <w:p w14:paraId="22DC6256" w14:textId="77777777" w:rsidR="00F00F06" w:rsidRPr="001853CA" w:rsidRDefault="00F00F06" w:rsidP="003F7773">
            <w:pPr>
              <w:spacing w:after="0" w:line="240" w:lineRule="auto"/>
              <w:jc w:val="both"/>
              <w:rPr>
                <w:rFonts w:asciiTheme="minorHAnsi" w:hAnsiTheme="minorHAnsi" w:cstheme="minorHAnsi"/>
                <w:b/>
                <w:sz w:val="24"/>
                <w:szCs w:val="24"/>
              </w:rPr>
            </w:pPr>
            <w:r w:rsidRPr="001853CA">
              <w:rPr>
                <w:rFonts w:asciiTheme="minorHAnsi" w:hAnsiTheme="minorHAnsi" w:cstheme="minorHAnsi"/>
                <w:b/>
                <w:sz w:val="24"/>
                <w:szCs w:val="24"/>
              </w:rPr>
              <w:t>3.</w:t>
            </w:r>
          </w:p>
          <w:p w14:paraId="7BB5531B" w14:textId="77777777" w:rsidR="00F00F06" w:rsidRPr="001853CA" w:rsidRDefault="00F00F06" w:rsidP="003F7773">
            <w:pPr>
              <w:spacing w:after="0" w:line="240" w:lineRule="auto"/>
              <w:jc w:val="both"/>
              <w:rPr>
                <w:rFonts w:asciiTheme="minorHAnsi" w:hAnsiTheme="minorHAnsi" w:cstheme="minorHAnsi"/>
                <w:b/>
                <w:sz w:val="24"/>
                <w:szCs w:val="24"/>
              </w:rPr>
            </w:pPr>
          </w:p>
          <w:p w14:paraId="76423927" w14:textId="77777777" w:rsidR="00F00F06" w:rsidRPr="001853CA" w:rsidRDefault="00F00F06" w:rsidP="003F7773">
            <w:pPr>
              <w:spacing w:after="0" w:line="240" w:lineRule="auto"/>
              <w:jc w:val="both"/>
              <w:rPr>
                <w:rFonts w:asciiTheme="minorHAnsi" w:hAnsiTheme="minorHAnsi" w:cstheme="minorHAnsi"/>
                <w:b/>
                <w:sz w:val="24"/>
                <w:szCs w:val="24"/>
              </w:rPr>
            </w:pPr>
          </w:p>
          <w:p w14:paraId="6597813B" w14:textId="77777777" w:rsidR="00F00F06" w:rsidRPr="001853CA" w:rsidRDefault="00F00F06" w:rsidP="003F7773">
            <w:pPr>
              <w:spacing w:after="0" w:line="240" w:lineRule="auto"/>
              <w:jc w:val="both"/>
              <w:rPr>
                <w:rFonts w:asciiTheme="minorHAnsi" w:hAnsiTheme="minorHAnsi" w:cstheme="minorHAnsi"/>
                <w:b/>
                <w:sz w:val="24"/>
                <w:szCs w:val="24"/>
              </w:rPr>
            </w:pPr>
          </w:p>
          <w:p w14:paraId="00459C37" w14:textId="77777777" w:rsidR="00F00F06" w:rsidRPr="001853CA" w:rsidRDefault="00F00F06" w:rsidP="003F7773">
            <w:pPr>
              <w:spacing w:after="0" w:line="240" w:lineRule="auto"/>
              <w:jc w:val="both"/>
              <w:rPr>
                <w:rFonts w:asciiTheme="minorHAnsi" w:hAnsiTheme="minorHAnsi" w:cstheme="minorHAnsi"/>
                <w:b/>
                <w:sz w:val="24"/>
                <w:szCs w:val="24"/>
              </w:rPr>
            </w:pPr>
          </w:p>
          <w:p w14:paraId="09868D0D" w14:textId="77777777" w:rsidR="00F00F06" w:rsidRPr="001853CA" w:rsidRDefault="00F00F06" w:rsidP="003F7773">
            <w:pPr>
              <w:spacing w:after="0" w:line="240" w:lineRule="auto"/>
              <w:jc w:val="both"/>
              <w:rPr>
                <w:rFonts w:asciiTheme="minorHAnsi" w:hAnsiTheme="minorHAnsi" w:cstheme="minorHAnsi"/>
                <w:b/>
                <w:sz w:val="24"/>
                <w:szCs w:val="24"/>
              </w:rPr>
            </w:pPr>
          </w:p>
          <w:p w14:paraId="09DDDF81" w14:textId="77777777" w:rsidR="00F00F06" w:rsidRPr="001853CA" w:rsidRDefault="00F00F06" w:rsidP="003F7773">
            <w:pPr>
              <w:spacing w:after="0" w:line="240" w:lineRule="auto"/>
              <w:jc w:val="both"/>
              <w:rPr>
                <w:rFonts w:asciiTheme="minorHAnsi" w:hAnsiTheme="minorHAnsi" w:cstheme="minorHAnsi"/>
                <w:b/>
                <w:sz w:val="24"/>
                <w:szCs w:val="24"/>
              </w:rPr>
            </w:pPr>
          </w:p>
          <w:p w14:paraId="1FD40710" w14:textId="77777777" w:rsidR="00F00F06" w:rsidRPr="001853CA" w:rsidRDefault="00F00F06" w:rsidP="003F7773">
            <w:pPr>
              <w:spacing w:after="0" w:line="240" w:lineRule="auto"/>
              <w:jc w:val="both"/>
              <w:rPr>
                <w:rFonts w:asciiTheme="minorHAnsi" w:hAnsiTheme="minorHAnsi" w:cstheme="minorHAnsi"/>
                <w:b/>
                <w:sz w:val="24"/>
                <w:szCs w:val="24"/>
              </w:rPr>
            </w:pPr>
          </w:p>
          <w:p w14:paraId="241FA5AB" w14:textId="77777777" w:rsidR="009C0F7B" w:rsidRPr="001853CA" w:rsidRDefault="009C0F7B" w:rsidP="003F7773">
            <w:pPr>
              <w:spacing w:after="0" w:line="240" w:lineRule="auto"/>
              <w:jc w:val="both"/>
              <w:rPr>
                <w:rFonts w:asciiTheme="minorHAnsi" w:hAnsiTheme="minorHAnsi" w:cstheme="minorHAnsi"/>
                <w:b/>
                <w:sz w:val="24"/>
                <w:szCs w:val="24"/>
              </w:rPr>
            </w:pPr>
          </w:p>
          <w:p w14:paraId="6D234E2F" w14:textId="77777777" w:rsidR="009C0F7B" w:rsidRPr="001853CA" w:rsidRDefault="009C0F7B" w:rsidP="003F7773">
            <w:pPr>
              <w:spacing w:after="0" w:line="240" w:lineRule="auto"/>
              <w:jc w:val="both"/>
              <w:rPr>
                <w:rFonts w:asciiTheme="minorHAnsi" w:hAnsiTheme="minorHAnsi" w:cstheme="minorHAnsi"/>
                <w:b/>
                <w:sz w:val="24"/>
                <w:szCs w:val="24"/>
              </w:rPr>
            </w:pPr>
          </w:p>
          <w:p w14:paraId="7E7B62B2" w14:textId="77777777" w:rsidR="009C0F7B" w:rsidRPr="001853CA" w:rsidRDefault="009C0F7B" w:rsidP="003F7773">
            <w:pPr>
              <w:spacing w:after="0" w:line="240" w:lineRule="auto"/>
              <w:jc w:val="both"/>
              <w:rPr>
                <w:rFonts w:asciiTheme="minorHAnsi" w:hAnsiTheme="minorHAnsi" w:cstheme="minorHAnsi"/>
                <w:b/>
                <w:sz w:val="24"/>
                <w:szCs w:val="24"/>
              </w:rPr>
            </w:pPr>
          </w:p>
          <w:p w14:paraId="5E865028" w14:textId="77777777" w:rsidR="009C0F7B" w:rsidRPr="001853CA" w:rsidRDefault="009C0F7B" w:rsidP="003F7773">
            <w:pPr>
              <w:spacing w:after="0" w:line="240" w:lineRule="auto"/>
              <w:jc w:val="both"/>
              <w:rPr>
                <w:rFonts w:asciiTheme="minorHAnsi" w:hAnsiTheme="minorHAnsi" w:cstheme="minorHAnsi"/>
                <w:b/>
                <w:sz w:val="24"/>
                <w:szCs w:val="24"/>
              </w:rPr>
            </w:pPr>
          </w:p>
          <w:p w14:paraId="61BDF45B" w14:textId="77777777" w:rsidR="009C0F7B" w:rsidRPr="001853CA" w:rsidRDefault="009C0F7B" w:rsidP="003F7773">
            <w:pPr>
              <w:spacing w:after="0" w:line="240" w:lineRule="auto"/>
              <w:jc w:val="both"/>
              <w:rPr>
                <w:rFonts w:asciiTheme="minorHAnsi" w:hAnsiTheme="minorHAnsi" w:cstheme="minorHAnsi"/>
                <w:b/>
                <w:sz w:val="24"/>
                <w:szCs w:val="24"/>
              </w:rPr>
            </w:pPr>
          </w:p>
          <w:p w14:paraId="4F54417E" w14:textId="77777777" w:rsidR="009C0F7B" w:rsidRPr="001853CA" w:rsidRDefault="009C0F7B" w:rsidP="003F7773">
            <w:pPr>
              <w:spacing w:after="0" w:line="240" w:lineRule="auto"/>
              <w:jc w:val="both"/>
              <w:rPr>
                <w:rFonts w:asciiTheme="minorHAnsi" w:hAnsiTheme="minorHAnsi" w:cstheme="minorHAnsi"/>
                <w:b/>
                <w:sz w:val="24"/>
                <w:szCs w:val="24"/>
              </w:rPr>
            </w:pPr>
          </w:p>
          <w:p w14:paraId="6E6150F8" w14:textId="77777777" w:rsidR="009C0F7B" w:rsidRPr="001853CA" w:rsidRDefault="009C0F7B" w:rsidP="003F7773">
            <w:pPr>
              <w:spacing w:after="0" w:line="240" w:lineRule="auto"/>
              <w:jc w:val="both"/>
              <w:rPr>
                <w:rFonts w:asciiTheme="minorHAnsi" w:hAnsiTheme="minorHAnsi" w:cstheme="minorHAnsi"/>
                <w:b/>
                <w:sz w:val="24"/>
                <w:szCs w:val="24"/>
              </w:rPr>
            </w:pPr>
          </w:p>
          <w:p w14:paraId="266C1DE6" w14:textId="77777777" w:rsidR="009C0F7B" w:rsidRPr="001853CA" w:rsidRDefault="009C0F7B" w:rsidP="003F7773">
            <w:pPr>
              <w:spacing w:after="0" w:line="240" w:lineRule="auto"/>
              <w:jc w:val="both"/>
              <w:rPr>
                <w:rFonts w:asciiTheme="minorHAnsi" w:hAnsiTheme="minorHAnsi" w:cstheme="minorHAnsi"/>
                <w:b/>
                <w:sz w:val="24"/>
                <w:szCs w:val="24"/>
              </w:rPr>
            </w:pPr>
          </w:p>
          <w:p w14:paraId="1CC3D84C" w14:textId="77777777" w:rsidR="009C0F7B" w:rsidRPr="001853CA" w:rsidRDefault="009C0F7B" w:rsidP="003F7773">
            <w:pPr>
              <w:spacing w:after="0" w:line="240" w:lineRule="auto"/>
              <w:jc w:val="both"/>
              <w:rPr>
                <w:rFonts w:asciiTheme="minorHAnsi" w:hAnsiTheme="minorHAnsi" w:cstheme="minorHAnsi"/>
                <w:b/>
                <w:sz w:val="24"/>
                <w:szCs w:val="24"/>
              </w:rPr>
            </w:pPr>
          </w:p>
          <w:p w14:paraId="204DA9FD" w14:textId="77777777" w:rsidR="009C0F7B" w:rsidRPr="001853CA" w:rsidRDefault="009C0F7B" w:rsidP="003F7773">
            <w:pPr>
              <w:spacing w:after="0" w:line="240" w:lineRule="auto"/>
              <w:jc w:val="both"/>
              <w:rPr>
                <w:rFonts w:asciiTheme="minorHAnsi" w:hAnsiTheme="minorHAnsi" w:cstheme="minorHAnsi"/>
                <w:b/>
                <w:sz w:val="24"/>
                <w:szCs w:val="24"/>
              </w:rPr>
            </w:pPr>
          </w:p>
          <w:p w14:paraId="5E7F023C" w14:textId="77777777" w:rsidR="009C0F7B" w:rsidRPr="001853CA" w:rsidRDefault="009C0F7B" w:rsidP="003F7773">
            <w:pPr>
              <w:spacing w:after="0" w:line="240" w:lineRule="auto"/>
              <w:jc w:val="both"/>
              <w:rPr>
                <w:rFonts w:asciiTheme="minorHAnsi" w:hAnsiTheme="minorHAnsi" w:cstheme="minorHAnsi"/>
                <w:b/>
                <w:sz w:val="24"/>
                <w:szCs w:val="24"/>
              </w:rPr>
            </w:pPr>
          </w:p>
          <w:p w14:paraId="4985A1E5" w14:textId="77777777" w:rsidR="009C0F7B" w:rsidRPr="001853CA" w:rsidRDefault="009C0F7B" w:rsidP="003F7773">
            <w:pPr>
              <w:spacing w:after="0" w:line="240" w:lineRule="auto"/>
              <w:jc w:val="both"/>
              <w:rPr>
                <w:rFonts w:asciiTheme="minorHAnsi" w:hAnsiTheme="minorHAnsi" w:cstheme="minorHAnsi"/>
                <w:b/>
                <w:sz w:val="24"/>
                <w:szCs w:val="24"/>
              </w:rPr>
            </w:pPr>
          </w:p>
          <w:p w14:paraId="26A0AFD3" w14:textId="77777777" w:rsidR="009C0F7B" w:rsidRPr="001853CA" w:rsidRDefault="009C0F7B" w:rsidP="003F7773">
            <w:pPr>
              <w:spacing w:after="0" w:line="240" w:lineRule="auto"/>
              <w:jc w:val="both"/>
              <w:rPr>
                <w:rFonts w:asciiTheme="minorHAnsi" w:hAnsiTheme="minorHAnsi" w:cstheme="minorHAnsi"/>
                <w:b/>
                <w:sz w:val="24"/>
                <w:szCs w:val="24"/>
              </w:rPr>
            </w:pPr>
          </w:p>
          <w:p w14:paraId="7D85FF20" w14:textId="77777777" w:rsidR="009C0F7B" w:rsidRPr="001853CA" w:rsidRDefault="009C0F7B" w:rsidP="003F7773">
            <w:pPr>
              <w:spacing w:after="0" w:line="240" w:lineRule="auto"/>
              <w:jc w:val="both"/>
              <w:rPr>
                <w:rFonts w:asciiTheme="minorHAnsi" w:hAnsiTheme="minorHAnsi" w:cstheme="minorHAnsi"/>
                <w:b/>
                <w:sz w:val="24"/>
                <w:szCs w:val="24"/>
              </w:rPr>
            </w:pPr>
          </w:p>
          <w:p w14:paraId="189967C9" w14:textId="77777777" w:rsidR="00F00F06" w:rsidRPr="001853CA" w:rsidRDefault="00F00F06" w:rsidP="003F7773">
            <w:pPr>
              <w:spacing w:after="0" w:line="240" w:lineRule="auto"/>
              <w:jc w:val="both"/>
              <w:rPr>
                <w:rFonts w:asciiTheme="minorHAnsi" w:hAnsiTheme="minorHAnsi" w:cstheme="minorHAnsi"/>
                <w:b/>
                <w:sz w:val="24"/>
                <w:szCs w:val="24"/>
              </w:rPr>
            </w:pPr>
            <w:r w:rsidRPr="001853CA">
              <w:rPr>
                <w:rFonts w:asciiTheme="minorHAnsi" w:hAnsiTheme="minorHAnsi" w:cstheme="minorHAnsi"/>
                <w:b/>
                <w:sz w:val="24"/>
                <w:szCs w:val="24"/>
              </w:rPr>
              <w:t>4.</w:t>
            </w:r>
          </w:p>
          <w:p w14:paraId="502F58EB" w14:textId="77777777" w:rsidR="00F00F06" w:rsidRPr="001853CA" w:rsidRDefault="00F00F06" w:rsidP="003F7773">
            <w:pPr>
              <w:spacing w:after="0" w:line="240" w:lineRule="auto"/>
              <w:jc w:val="both"/>
              <w:rPr>
                <w:rFonts w:asciiTheme="minorHAnsi" w:hAnsiTheme="minorHAnsi" w:cstheme="minorHAnsi"/>
                <w:b/>
                <w:sz w:val="24"/>
                <w:szCs w:val="24"/>
              </w:rPr>
            </w:pPr>
          </w:p>
          <w:p w14:paraId="4373137A" w14:textId="77777777" w:rsidR="00F00F06" w:rsidRPr="001853CA" w:rsidRDefault="00F00F06" w:rsidP="003F7773">
            <w:pPr>
              <w:spacing w:after="0" w:line="240" w:lineRule="auto"/>
              <w:jc w:val="both"/>
              <w:rPr>
                <w:rFonts w:asciiTheme="minorHAnsi" w:hAnsiTheme="minorHAnsi" w:cstheme="minorHAnsi"/>
                <w:b/>
                <w:sz w:val="24"/>
                <w:szCs w:val="24"/>
              </w:rPr>
            </w:pPr>
          </w:p>
          <w:p w14:paraId="30BEFC93" w14:textId="77777777" w:rsidR="00F00F06" w:rsidRPr="001853CA" w:rsidRDefault="00F00F06" w:rsidP="003F7773">
            <w:pPr>
              <w:spacing w:after="0" w:line="240" w:lineRule="auto"/>
              <w:jc w:val="both"/>
              <w:rPr>
                <w:rFonts w:asciiTheme="minorHAnsi" w:hAnsiTheme="minorHAnsi" w:cstheme="minorHAnsi"/>
                <w:b/>
                <w:sz w:val="24"/>
                <w:szCs w:val="24"/>
              </w:rPr>
            </w:pPr>
          </w:p>
          <w:p w14:paraId="29EC514B" w14:textId="77777777" w:rsidR="00F00F06" w:rsidRPr="001853CA" w:rsidRDefault="00F00F06" w:rsidP="003F7773">
            <w:pPr>
              <w:spacing w:after="0" w:line="240" w:lineRule="auto"/>
              <w:jc w:val="both"/>
              <w:rPr>
                <w:rFonts w:asciiTheme="minorHAnsi" w:hAnsiTheme="minorHAnsi" w:cstheme="minorHAnsi"/>
                <w:b/>
                <w:sz w:val="24"/>
                <w:szCs w:val="24"/>
              </w:rPr>
            </w:pPr>
          </w:p>
          <w:p w14:paraId="69F7856E" w14:textId="77777777" w:rsidR="00F00F06" w:rsidRPr="001853CA" w:rsidRDefault="00F00F06" w:rsidP="003F7773">
            <w:pPr>
              <w:spacing w:after="0" w:line="240" w:lineRule="auto"/>
              <w:jc w:val="both"/>
              <w:rPr>
                <w:rFonts w:asciiTheme="minorHAnsi" w:hAnsiTheme="minorHAnsi" w:cstheme="minorHAnsi"/>
                <w:b/>
                <w:sz w:val="24"/>
                <w:szCs w:val="24"/>
              </w:rPr>
            </w:pPr>
          </w:p>
          <w:p w14:paraId="57C6CF56" w14:textId="77777777" w:rsidR="00F00F06" w:rsidRPr="001853CA" w:rsidRDefault="00F00F06" w:rsidP="003F7773">
            <w:pPr>
              <w:spacing w:after="0" w:line="240" w:lineRule="auto"/>
              <w:jc w:val="both"/>
              <w:rPr>
                <w:rFonts w:asciiTheme="minorHAnsi" w:hAnsiTheme="minorHAnsi" w:cstheme="minorHAnsi"/>
                <w:b/>
                <w:sz w:val="24"/>
                <w:szCs w:val="24"/>
              </w:rPr>
            </w:pPr>
          </w:p>
          <w:p w14:paraId="010CF22F" w14:textId="77777777" w:rsidR="00F00F06" w:rsidRPr="001853CA" w:rsidRDefault="00F00F06" w:rsidP="003F7773">
            <w:pPr>
              <w:spacing w:after="0" w:line="240" w:lineRule="auto"/>
              <w:jc w:val="both"/>
              <w:rPr>
                <w:rFonts w:asciiTheme="minorHAnsi" w:hAnsiTheme="minorHAnsi" w:cstheme="minorHAnsi"/>
                <w:b/>
                <w:sz w:val="24"/>
                <w:szCs w:val="24"/>
              </w:rPr>
            </w:pPr>
          </w:p>
          <w:p w14:paraId="68B3A3AD" w14:textId="77777777" w:rsidR="00F00F06" w:rsidRPr="001853CA" w:rsidRDefault="00F00F06" w:rsidP="003F7773">
            <w:pPr>
              <w:spacing w:after="0" w:line="240" w:lineRule="auto"/>
              <w:jc w:val="both"/>
              <w:rPr>
                <w:rFonts w:asciiTheme="minorHAnsi" w:hAnsiTheme="minorHAnsi" w:cstheme="minorHAnsi"/>
                <w:b/>
                <w:sz w:val="24"/>
                <w:szCs w:val="24"/>
              </w:rPr>
            </w:pPr>
          </w:p>
          <w:p w14:paraId="4E9B234D" w14:textId="77777777" w:rsidR="00F00F06" w:rsidRPr="001853CA" w:rsidRDefault="00F00F06" w:rsidP="003F7773">
            <w:pPr>
              <w:spacing w:after="0" w:line="240" w:lineRule="auto"/>
              <w:jc w:val="both"/>
              <w:rPr>
                <w:rFonts w:asciiTheme="minorHAnsi" w:hAnsiTheme="minorHAnsi" w:cstheme="minorHAnsi"/>
                <w:b/>
                <w:sz w:val="24"/>
                <w:szCs w:val="24"/>
              </w:rPr>
            </w:pPr>
          </w:p>
          <w:p w14:paraId="30A62527" w14:textId="77777777" w:rsidR="00F00F06" w:rsidRPr="001853CA" w:rsidRDefault="00F00F06" w:rsidP="003F7773">
            <w:pPr>
              <w:spacing w:after="0" w:line="240" w:lineRule="auto"/>
              <w:jc w:val="both"/>
              <w:rPr>
                <w:rFonts w:asciiTheme="minorHAnsi" w:hAnsiTheme="minorHAnsi" w:cstheme="minorHAnsi"/>
                <w:b/>
                <w:sz w:val="24"/>
                <w:szCs w:val="24"/>
              </w:rPr>
            </w:pPr>
          </w:p>
          <w:p w14:paraId="70EC1D62" w14:textId="77777777" w:rsidR="00F00F06" w:rsidRPr="001853CA" w:rsidRDefault="00F00F06" w:rsidP="003F7773">
            <w:pPr>
              <w:spacing w:after="0" w:line="240" w:lineRule="auto"/>
              <w:jc w:val="both"/>
              <w:rPr>
                <w:rFonts w:asciiTheme="minorHAnsi" w:hAnsiTheme="minorHAnsi" w:cstheme="minorHAnsi"/>
                <w:b/>
                <w:sz w:val="24"/>
                <w:szCs w:val="24"/>
              </w:rPr>
            </w:pPr>
          </w:p>
          <w:p w14:paraId="2D303F19" w14:textId="77777777" w:rsidR="00F00F06" w:rsidRPr="001853CA" w:rsidRDefault="00F00F06" w:rsidP="003F7773">
            <w:pPr>
              <w:spacing w:after="0" w:line="240" w:lineRule="auto"/>
              <w:jc w:val="both"/>
              <w:rPr>
                <w:rFonts w:asciiTheme="minorHAnsi" w:hAnsiTheme="minorHAnsi" w:cstheme="minorHAnsi"/>
                <w:b/>
                <w:sz w:val="24"/>
                <w:szCs w:val="24"/>
              </w:rPr>
            </w:pPr>
          </w:p>
          <w:p w14:paraId="0170DB4E" w14:textId="5F0337E8" w:rsidR="00F00F06" w:rsidRPr="001853CA" w:rsidRDefault="00F00F06" w:rsidP="003F7773">
            <w:pPr>
              <w:spacing w:after="0" w:line="240" w:lineRule="auto"/>
              <w:jc w:val="both"/>
              <w:rPr>
                <w:rFonts w:asciiTheme="minorHAnsi" w:hAnsiTheme="minorHAnsi" w:cstheme="minorHAnsi"/>
                <w:b/>
                <w:sz w:val="24"/>
                <w:szCs w:val="24"/>
              </w:rPr>
            </w:pPr>
            <w:r w:rsidRPr="001853CA">
              <w:rPr>
                <w:rFonts w:asciiTheme="minorHAnsi" w:hAnsiTheme="minorHAnsi" w:cstheme="minorHAnsi"/>
                <w:b/>
                <w:sz w:val="24"/>
                <w:szCs w:val="24"/>
              </w:rPr>
              <w:t>5.</w:t>
            </w:r>
          </w:p>
          <w:p w14:paraId="619A028B" w14:textId="77777777" w:rsidR="00F00F06" w:rsidRPr="001853CA" w:rsidRDefault="00F00F06" w:rsidP="003F7773">
            <w:pPr>
              <w:rPr>
                <w:rFonts w:asciiTheme="minorHAnsi" w:hAnsiTheme="minorHAnsi" w:cstheme="minorHAnsi"/>
                <w:b/>
                <w:sz w:val="24"/>
                <w:szCs w:val="24"/>
              </w:rPr>
            </w:pPr>
          </w:p>
          <w:p w14:paraId="6C608C13" w14:textId="77777777" w:rsidR="00F00F06" w:rsidRPr="001853CA" w:rsidRDefault="00F00F06" w:rsidP="003F7773">
            <w:pPr>
              <w:rPr>
                <w:rFonts w:asciiTheme="minorHAnsi" w:hAnsiTheme="minorHAnsi" w:cstheme="minorHAnsi"/>
                <w:b/>
                <w:sz w:val="24"/>
                <w:szCs w:val="24"/>
              </w:rPr>
            </w:pPr>
          </w:p>
          <w:p w14:paraId="4EEAAAB0" w14:textId="77777777" w:rsidR="00F00F06" w:rsidRPr="001853CA" w:rsidRDefault="00F00F06" w:rsidP="003F7773">
            <w:pPr>
              <w:rPr>
                <w:rFonts w:asciiTheme="minorHAnsi" w:hAnsiTheme="minorHAnsi" w:cstheme="minorHAnsi"/>
                <w:b/>
                <w:sz w:val="24"/>
                <w:szCs w:val="24"/>
              </w:rPr>
            </w:pPr>
            <w:r w:rsidRPr="001853CA">
              <w:rPr>
                <w:rFonts w:asciiTheme="minorHAnsi" w:hAnsiTheme="minorHAnsi" w:cstheme="minorHAnsi"/>
                <w:b/>
                <w:sz w:val="24"/>
                <w:szCs w:val="24"/>
              </w:rPr>
              <w:t xml:space="preserve"> </w:t>
            </w:r>
          </w:p>
          <w:p w14:paraId="1BA31076" w14:textId="77777777" w:rsidR="00F00F06" w:rsidRPr="001853CA" w:rsidRDefault="00F00F06" w:rsidP="003F7773">
            <w:pPr>
              <w:rPr>
                <w:rFonts w:asciiTheme="minorHAnsi" w:hAnsiTheme="minorHAnsi" w:cstheme="minorHAnsi"/>
                <w:b/>
                <w:sz w:val="24"/>
                <w:szCs w:val="24"/>
              </w:rPr>
            </w:pPr>
          </w:p>
          <w:p w14:paraId="59BB2F45" w14:textId="77777777" w:rsidR="008763AE" w:rsidRPr="001853CA" w:rsidRDefault="008763AE" w:rsidP="003F7773">
            <w:pPr>
              <w:rPr>
                <w:rFonts w:asciiTheme="minorHAnsi" w:hAnsiTheme="minorHAnsi" w:cstheme="minorHAnsi"/>
                <w:b/>
                <w:sz w:val="24"/>
                <w:szCs w:val="24"/>
              </w:rPr>
            </w:pPr>
          </w:p>
          <w:p w14:paraId="7D1150F1" w14:textId="77777777" w:rsidR="008763AE" w:rsidRPr="001853CA" w:rsidRDefault="008763AE" w:rsidP="003F7773">
            <w:pPr>
              <w:rPr>
                <w:rFonts w:asciiTheme="minorHAnsi" w:hAnsiTheme="minorHAnsi" w:cstheme="minorHAnsi"/>
                <w:b/>
                <w:sz w:val="24"/>
                <w:szCs w:val="24"/>
              </w:rPr>
            </w:pPr>
          </w:p>
          <w:p w14:paraId="1C5B1674" w14:textId="77777777" w:rsidR="008763AE" w:rsidRPr="001853CA" w:rsidRDefault="008763AE" w:rsidP="003F7773">
            <w:pPr>
              <w:rPr>
                <w:rFonts w:asciiTheme="minorHAnsi" w:hAnsiTheme="minorHAnsi" w:cstheme="minorHAnsi"/>
                <w:b/>
                <w:sz w:val="24"/>
                <w:szCs w:val="24"/>
              </w:rPr>
            </w:pPr>
          </w:p>
          <w:p w14:paraId="45995B3A" w14:textId="77777777" w:rsidR="00E9667F" w:rsidRDefault="00E9667F" w:rsidP="003F7773">
            <w:pPr>
              <w:rPr>
                <w:rFonts w:asciiTheme="minorHAnsi" w:hAnsiTheme="minorHAnsi" w:cstheme="minorHAnsi"/>
                <w:b/>
                <w:sz w:val="24"/>
                <w:szCs w:val="24"/>
              </w:rPr>
            </w:pPr>
          </w:p>
          <w:p w14:paraId="6D791F01" w14:textId="4F7B3B28" w:rsidR="00F00F06" w:rsidRPr="001853CA" w:rsidRDefault="00F00F06" w:rsidP="003F7773">
            <w:pPr>
              <w:rPr>
                <w:rFonts w:asciiTheme="minorHAnsi" w:hAnsiTheme="minorHAnsi" w:cstheme="minorHAnsi"/>
                <w:b/>
                <w:sz w:val="24"/>
                <w:szCs w:val="24"/>
              </w:rPr>
            </w:pPr>
            <w:r w:rsidRPr="001853CA">
              <w:rPr>
                <w:rFonts w:asciiTheme="minorHAnsi" w:hAnsiTheme="minorHAnsi" w:cstheme="minorHAnsi"/>
                <w:b/>
                <w:sz w:val="24"/>
                <w:szCs w:val="24"/>
              </w:rPr>
              <w:t>6.</w:t>
            </w:r>
          </w:p>
          <w:p w14:paraId="5AA75269" w14:textId="77777777" w:rsidR="00F00F06" w:rsidRPr="001853CA" w:rsidRDefault="00F00F06" w:rsidP="003F7773">
            <w:pPr>
              <w:rPr>
                <w:rFonts w:asciiTheme="minorHAnsi" w:hAnsiTheme="minorHAnsi" w:cstheme="minorHAnsi"/>
                <w:b/>
                <w:sz w:val="24"/>
                <w:szCs w:val="24"/>
              </w:rPr>
            </w:pPr>
          </w:p>
          <w:p w14:paraId="60117975" w14:textId="77777777" w:rsidR="00F00F06" w:rsidRPr="001853CA" w:rsidRDefault="00F00F06" w:rsidP="003F7773">
            <w:pPr>
              <w:rPr>
                <w:rFonts w:asciiTheme="minorHAnsi" w:hAnsiTheme="minorHAnsi" w:cstheme="minorHAnsi"/>
                <w:b/>
                <w:sz w:val="24"/>
                <w:szCs w:val="24"/>
              </w:rPr>
            </w:pPr>
          </w:p>
          <w:p w14:paraId="196D6C40" w14:textId="77777777" w:rsidR="00F00F06" w:rsidRPr="001853CA" w:rsidRDefault="00F00F06" w:rsidP="003F7773">
            <w:pPr>
              <w:rPr>
                <w:rFonts w:asciiTheme="minorHAnsi" w:hAnsiTheme="minorHAnsi" w:cstheme="minorHAnsi"/>
                <w:b/>
                <w:sz w:val="24"/>
                <w:szCs w:val="24"/>
              </w:rPr>
            </w:pPr>
          </w:p>
          <w:p w14:paraId="15DE9890" w14:textId="77777777" w:rsidR="00F00F06" w:rsidRPr="001853CA" w:rsidRDefault="00F00F06" w:rsidP="003F7773">
            <w:pPr>
              <w:rPr>
                <w:rFonts w:asciiTheme="minorHAnsi" w:hAnsiTheme="minorHAnsi" w:cstheme="minorHAnsi"/>
                <w:b/>
                <w:sz w:val="24"/>
                <w:szCs w:val="24"/>
              </w:rPr>
            </w:pPr>
          </w:p>
          <w:p w14:paraId="178F8077" w14:textId="77777777" w:rsidR="00F00F06" w:rsidRPr="001853CA" w:rsidRDefault="00F00F06" w:rsidP="003F7773">
            <w:pPr>
              <w:rPr>
                <w:rFonts w:asciiTheme="minorHAnsi" w:hAnsiTheme="minorHAnsi" w:cstheme="minorHAnsi"/>
                <w:b/>
                <w:sz w:val="24"/>
                <w:szCs w:val="24"/>
              </w:rPr>
            </w:pPr>
          </w:p>
          <w:p w14:paraId="774018E3" w14:textId="77777777" w:rsidR="00F00F06" w:rsidRPr="001853CA" w:rsidRDefault="00F00F06" w:rsidP="003F7773">
            <w:pPr>
              <w:rPr>
                <w:rFonts w:asciiTheme="minorHAnsi" w:hAnsiTheme="minorHAnsi" w:cstheme="minorHAnsi"/>
                <w:b/>
                <w:sz w:val="24"/>
                <w:szCs w:val="24"/>
              </w:rPr>
            </w:pPr>
          </w:p>
          <w:p w14:paraId="50FD5C85" w14:textId="4ACC3C0B" w:rsidR="00F00F06" w:rsidRPr="001853CA" w:rsidRDefault="00822DB6" w:rsidP="003F7773">
            <w:pPr>
              <w:rPr>
                <w:rFonts w:asciiTheme="minorHAnsi" w:hAnsiTheme="minorHAnsi" w:cstheme="minorHAnsi"/>
                <w:b/>
                <w:sz w:val="24"/>
                <w:szCs w:val="24"/>
              </w:rPr>
            </w:pPr>
            <w:r w:rsidRPr="001853CA">
              <w:rPr>
                <w:rFonts w:asciiTheme="minorHAnsi" w:hAnsiTheme="minorHAnsi" w:cstheme="minorHAnsi"/>
                <w:b/>
                <w:sz w:val="24"/>
                <w:szCs w:val="24"/>
              </w:rPr>
              <w:t xml:space="preserve">7. </w:t>
            </w:r>
          </w:p>
          <w:p w14:paraId="22D33AC0" w14:textId="77777777" w:rsidR="00F00F06" w:rsidRPr="001853CA" w:rsidRDefault="00F00F06" w:rsidP="003F7773">
            <w:pPr>
              <w:rPr>
                <w:rFonts w:asciiTheme="minorHAnsi" w:hAnsiTheme="minorHAnsi" w:cstheme="minorHAnsi"/>
                <w:b/>
                <w:sz w:val="24"/>
                <w:szCs w:val="24"/>
              </w:rPr>
            </w:pPr>
          </w:p>
          <w:p w14:paraId="1C81A8D3" w14:textId="77777777" w:rsidR="00F00F06" w:rsidRPr="001853CA" w:rsidRDefault="00F00F06" w:rsidP="003F7773">
            <w:pPr>
              <w:rPr>
                <w:rFonts w:asciiTheme="minorHAnsi" w:hAnsiTheme="minorHAnsi" w:cstheme="minorHAnsi"/>
                <w:b/>
                <w:sz w:val="24"/>
                <w:szCs w:val="24"/>
              </w:rPr>
            </w:pPr>
          </w:p>
          <w:p w14:paraId="35366EA9" w14:textId="77777777" w:rsidR="00F00F06" w:rsidRPr="001853CA" w:rsidRDefault="00F00F06" w:rsidP="003F7773">
            <w:pPr>
              <w:spacing w:line="240" w:lineRule="auto"/>
              <w:rPr>
                <w:rFonts w:asciiTheme="minorHAnsi" w:hAnsiTheme="minorHAnsi" w:cstheme="minorHAnsi"/>
                <w:b/>
                <w:sz w:val="24"/>
                <w:szCs w:val="24"/>
              </w:rPr>
            </w:pPr>
            <w:r w:rsidRPr="001853CA">
              <w:rPr>
                <w:rFonts w:asciiTheme="minorHAnsi" w:hAnsiTheme="minorHAnsi" w:cstheme="minorHAnsi"/>
                <w:b/>
                <w:sz w:val="24"/>
                <w:szCs w:val="24"/>
              </w:rPr>
              <w:t xml:space="preserve">     </w:t>
            </w:r>
          </w:p>
          <w:p w14:paraId="0440123B" w14:textId="77777777" w:rsidR="00F00F06" w:rsidRPr="001853CA" w:rsidRDefault="00F00F06" w:rsidP="003F7773">
            <w:pPr>
              <w:spacing w:line="240" w:lineRule="auto"/>
              <w:rPr>
                <w:rFonts w:asciiTheme="minorHAnsi" w:hAnsiTheme="minorHAnsi" w:cstheme="minorHAnsi"/>
                <w:b/>
                <w:sz w:val="24"/>
                <w:szCs w:val="24"/>
              </w:rPr>
            </w:pPr>
          </w:p>
          <w:p w14:paraId="290803D4" w14:textId="77777777" w:rsidR="00F00F06" w:rsidRPr="001853CA" w:rsidRDefault="00F00F06" w:rsidP="003F7773">
            <w:pPr>
              <w:spacing w:line="240" w:lineRule="auto"/>
              <w:rPr>
                <w:rFonts w:asciiTheme="minorHAnsi" w:hAnsiTheme="minorHAnsi" w:cstheme="minorHAnsi"/>
                <w:b/>
                <w:sz w:val="24"/>
                <w:szCs w:val="24"/>
              </w:rPr>
            </w:pPr>
          </w:p>
          <w:p w14:paraId="33879DCE" w14:textId="77777777" w:rsidR="00F00F06" w:rsidRPr="001853CA" w:rsidRDefault="00F00F06" w:rsidP="003F7773">
            <w:pPr>
              <w:spacing w:line="240" w:lineRule="auto"/>
              <w:rPr>
                <w:rFonts w:asciiTheme="minorHAnsi" w:hAnsiTheme="minorHAnsi" w:cstheme="minorHAnsi"/>
                <w:b/>
                <w:sz w:val="24"/>
                <w:szCs w:val="24"/>
              </w:rPr>
            </w:pPr>
          </w:p>
          <w:p w14:paraId="74BDADBE" w14:textId="77777777" w:rsidR="00D4597D" w:rsidRPr="001853CA" w:rsidRDefault="00D4597D" w:rsidP="003F7773">
            <w:pPr>
              <w:spacing w:line="240" w:lineRule="auto"/>
              <w:rPr>
                <w:rFonts w:asciiTheme="minorHAnsi" w:hAnsiTheme="minorHAnsi" w:cstheme="minorHAnsi"/>
                <w:b/>
                <w:sz w:val="24"/>
                <w:szCs w:val="24"/>
              </w:rPr>
            </w:pPr>
          </w:p>
          <w:p w14:paraId="2BBF3DEC" w14:textId="77777777" w:rsidR="00D4597D" w:rsidRPr="001853CA" w:rsidRDefault="00D4597D" w:rsidP="003F7773">
            <w:pPr>
              <w:spacing w:line="240" w:lineRule="auto"/>
              <w:rPr>
                <w:rFonts w:asciiTheme="minorHAnsi" w:hAnsiTheme="minorHAnsi" w:cstheme="minorHAnsi"/>
                <w:b/>
                <w:sz w:val="24"/>
                <w:szCs w:val="24"/>
              </w:rPr>
            </w:pPr>
          </w:p>
          <w:p w14:paraId="62B74FCA" w14:textId="77777777" w:rsidR="00D4597D" w:rsidRPr="001853CA" w:rsidRDefault="00D4597D" w:rsidP="003F7773">
            <w:pPr>
              <w:spacing w:line="240" w:lineRule="auto"/>
              <w:rPr>
                <w:rFonts w:asciiTheme="minorHAnsi" w:hAnsiTheme="minorHAnsi" w:cstheme="minorHAnsi"/>
                <w:b/>
                <w:sz w:val="24"/>
                <w:szCs w:val="24"/>
              </w:rPr>
            </w:pPr>
          </w:p>
          <w:p w14:paraId="2D7CD60B" w14:textId="77777777" w:rsidR="00D4597D" w:rsidRPr="001853CA" w:rsidRDefault="00D4597D" w:rsidP="003F7773">
            <w:pPr>
              <w:spacing w:line="240" w:lineRule="auto"/>
              <w:rPr>
                <w:rFonts w:asciiTheme="minorHAnsi" w:hAnsiTheme="minorHAnsi" w:cstheme="minorHAnsi"/>
                <w:b/>
                <w:sz w:val="24"/>
                <w:szCs w:val="24"/>
              </w:rPr>
            </w:pPr>
          </w:p>
          <w:p w14:paraId="292C3FC9" w14:textId="77777777" w:rsidR="00D4597D" w:rsidRPr="001853CA" w:rsidRDefault="00D4597D" w:rsidP="003F7773">
            <w:pPr>
              <w:spacing w:line="240" w:lineRule="auto"/>
              <w:rPr>
                <w:rFonts w:asciiTheme="minorHAnsi" w:hAnsiTheme="minorHAnsi" w:cstheme="minorHAnsi"/>
                <w:b/>
                <w:sz w:val="24"/>
                <w:szCs w:val="24"/>
              </w:rPr>
            </w:pPr>
          </w:p>
          <w:p w14:paraId="2197C90E" w14:textId="77777777" w:rsidR="00D4597D" w:rsidRPr="001853CA" w:rsidRDefault="00D4597D" w:rsidP="003F7773">
            <w:pPr>
              <w:spacing w:line="240" w:lineRule="auto"/>
              <w:rPr>
                <w:rFonts w:asciiTheme="minorHAnsi" w:hAnsiTheme="minorHAnsi" w:cstheme="minorHAnsi"/>
                <w:b/>
                <w:sz w:val="24"/>
                <w:szCs w:val="24"/>
              </w:rPr>
            </w:pPr>
          </w:p>
          <w:p w14:paraId="5708D90E" w14:textId="77777777" w:rsidR="00E61BD4" w:rsidRPr="001853CA" w:rsidRDefault="00E61BD4" w:rsidP="003F7773">
            <w:pPr>
              <w:spacing w:line="240" w:lineRule="auto"/>
              <w:rPr>
                <w:rFonts w:asciiTheme="minorHAnsi" w:hAnsiTheme="minorHAnsi" w:cstheme="minorHAnsi"/>
                <w:b/>
                <w:sz w:val="24"/>
                <w:szCs w:val="24"/>
              </w:rPr>
            </w:pPr>
          </w:p>
          <w:p w14:paraId="097BC60E" w14:textId="77777777" w:rsidR="00E61BD4" w:rsidRPr="001853CA" w:rsidRDefault="00E61BD4" w:rsidP="003F7773">
            <w:pPr>
              <w:spacing w:line="240" w:lineRule="auto"/>
              <w:rPr>
                <w:rFonts w:asciiTheme="minorHAnsi" w:hAnsiTheme="minorHAnsi" w:cstheme="minorHAnsi"/>
                <w:b/>
                <w:sz w:val="24"/>
                <w:szCs w:val="24"/>
              </w:rPr>
            </w:pPr>
          </w:p>
          <w:p w14:paraId="6C69C400" w14:textId="77777777" w:rsidR="009A1CCC" w:rsidRPr="001853CA" w:rsidRDefault="009A1CCC" w:rsidP="003F7773">
            <w:pPr>
              <w:spacing w:line="240" w:lineRule="auto"/>
              <w:rPr>
                <w:rFonts w:asciiTheme="minorHAnsi" w:hAnsiTheme="minorHAnsi" w:cstheme="minorHAnsi"/>
                <w:b/>
                <w:sz w:val="24"/>
                <w:szCs w:val="24"/>
              </w:rPr>
            </w:pPr>
          </w:p>
          <w:p w14:paraId="309127B1" w14:textId="77777777" w:rsidR="001853CA" w:rsidRDefault="001853CA" w:rsidP="003F7773">
            <w:pPr>
              <w:spacing w:line="240" w:lineRule="auto"/>
              <w:rPr>
                <w:rFonts w:asciiTheme="minorHAnsi" w:hAnsiTheme="minorHAnsi" w:cstheme="minorHAnsi"/>
                <w:b/>
                <w:sz w:val="24"/>
                <w:szCs w:val="24"/>
              </w:rPr>
            </w:pPr>
          </w:p>
          <w:p w14:paraId="0E68F535" w14:textId="77777777" w:rsidR="00E9667F" w:rsidRDefault="00E9667F" w:rsidP="003F7773">
            <w:pPr>
              <w:spacing w:line="240" w:lineRule="auto"/>
              <w:rPr>
                <w:rFonts w:asciiTheme="minorHAnsi" w:hAnsiTheme="minorHAnsi" w:cstheme="minorHAnsi"/>
                <w:b/>
                <w:sz w:val="24"/>
                <w:szCs w:val="24"/>
              </w:rPr>
            </w:pPr>
          </w:p>
          <w:p w14:paraId="4BAC7629" w14:textId="1E6B1DF5" w:rsidR="00F00F06" w:rsidRPr="001853CA" w:rsidRDefault="00D4597D" w:rsidP="003F7773">
            <w:pPr>
              <w:spacing w:line="240" w:lineRule="auto"/>
              <w:rPr>
                <w:rFonts w:asciiTheme="minorHAnsi" w:hAnsiTheme="minorHAnsi" w:cstheme="minorHAnsi"/>
                <w:b/>
                <w:sz w:val="24"/>
                <w:szCs w:val="24"/>
              </w:rPr>
            </w:pPr>
            <w:bookmarkStart w:id="0" w:name="_GoBack"/>
            <w:bookmarkEnd w:id="0"/>
            <w:r w:rsidRPr="001853CA">
              <w:rPr>
                <w:rFonts w:asciiTheme="minorHAnsi" w:hAnsiTheme="minorHAnsi" w:cstheme="minorHAnsi"/>
                <w:b/>
                <w:sz w:val="24"/>
                <w:szCs w:val="24"/>
              </w:rPr>
              <w:t>8</w:t>
            </w:r>
            <w:r w:rsidR="00F00F06" w:rsidRPr="001853CA">
              <w:rPr>
                <w:rFonts w:asciiTheme="minorHAnsi" w:hAnsiTheme="minorHAnsi" w:cstheme="minorHAnsi"/>
                <w:b/>
                <w:sz w:val="24"/>
                <w:szCs w:val="24"/>
              </w:rPr>
              <w:t>.</w:t>
            </w:r>
          </w:p>
          <w:p w14:paraId="323DD9F6" w14:textId="77777777" w:rsidR="00F00F06" w:rsidRPr="001853CA" w:rsidRDefault="00F00F06" w:rsidP="003F7773">
            <w:pPr>
              <w:spacing w:line="240" w:lineRule="auto"/>
              <w:rPr>
                <w:rFonts w:asciiTheme="minorHAnsi" w:hAnsiTheme="minorHAnsi" w:cstheme="minorHAnsi"/>
                <w:b/>
                <w:sz w:val="24"/>
                <w:szCs w:val="24"/>
              </w:rPr>
            </w:pPr>
          </w:p>
          <w:p w14:paraId="09DF8EC2" w14:textId="77777777" w:rsidR="00F00F06" w:rsidRPr="001853CA" w:rsidRDefault="00F00F06" w:rsidP="003F7773">
            <w:pPr>
              <w:spacing w:line="240" w:lineRule="auto"/>
              <w:rPr>
                <w:rFonts w:asciiTheme="minorHAnsi" w:hAnsiTheme="minorHAnsi" w:cstheme="minorHAnsi"/>
                <w:b/>
                <w:sz w:val="24"/>
                <w:szCs w:val="24"/>
              </w:rPr>
            </w:pPr>
          </w:p>
          <w:p w14:paraId="60745A87" w14:textId="77777777" w:rsidR="00F00F06" w:rsidRPr="001853CA" w:rsidRDefault="00F00F06" w:rsidP="003F7773">
            <w:pPr>
              <w:spacing w:line="240" w:lineRule="auto"/>
              <w:rPr>
                <w:rFonts w:asciiTheme="minorHAnsi" w:hAnsiTheme="minorHAnsi" w:cstheme="minorHAnsi"/>
                <w:b/>
                <w:sz w:val="24"/>
                <w:szCs w:val="24"/>
              </w:rPr>
            </w:pPr>
          </w:p>
          <w:p w14:paraId="6AC1D3C4" w14:textId="77777777" w:rsidR="00F00F06" w:rsidRPr="001853CA" w:rsidRDefault="00F00F06" w:rsidP="003F7773">
            <w:pPr>
              <w:spacing w:line="240" w:lineRule="auto"/>
              <w:rPr>
                <w:rFonts w:asciiTheme="minorHAnsi" w:hAnsiTheme="minorHAnsi" w:cstheme="minorHAnsi"/>
                <w:b/>
                <w:sz w:val="24"/>
                <w:szCs w:val="24"/>
              </w:rPr>
            </w:pPr>
          </w:p>
          <w:p w14:paraId="28E60788" w14:textId="77777777" w:rsidR="00F00F06" w:rsidRPr="001853CA" w:rsidRDefault="00F00F06" w:rsidP="003F7773">
            <w:pPr>
              <w:spacing w:line="240" w:lineRule="auto"/>
              <w:rPr>
                <w:rFonts w:asciiTheme="minorHAnsi" w:hAnsiTheme="minorHAnsi" w:cstheme="minorHAnsi"/>
                <w:b/>
                <w:sz w:val="24"/>
                <w:szCs w:val="24"/>
              </w:rPr>
            </w:pPr>
          </w:p>
          <w:p w14:paraId="1BBBB384" w14:textId="77777777" w:rsidR="00F00F06" w:rsidRPr="001853CA" w:rsidRDefault="00F00F06" w:rsidP="003F7773">
            <w:pPr>
              <w:spacing w:line="240" w:lineRule="auto"/>
              <w:rPr>
                <w:rFonts w:asciiTheme="minorHAnsi" w:hAnsiTheme="minorHAnsi" w:cstheme="minorHAnsi"/>
                <w:b/>
                <w:sz w:val="24"/>
                <w:szCs w:val="24"/>
              </w:rPr>
            </w:pPr>
          </w:p>
          <w:p w14:paraId="0AE290E5" w14:textId="77777777" w:rsidR="00F00F06" w:rsidRPr="001853CA" w:rsidRDefault="00F00F06" w:rsidP="003F7773">
            <w:pPr>
              <w:spacing w:line="240" w:lineRule="auto"/>
              <w:rPr>
                <w:rFonts w:asciiTheme="minorHAnsi" w:hAnsiTheme="minorHAnsi" w:cstheme="minorHAnsi"/>
                <w:b/>
                <w:sz w:val="24"/>
                <w:szCs w:val="24"/>
              </w:rPr>
            </w:pPr>
          </w:p>
          <w:p w14:paraId="30DD4EAD" w14:textId="77777777" w:rsidR="00F00F06" w:rsidRPr="001853CA" w:rsidRDefault="00F00F06" w:rsidP="003F7773">
            <w:pPr>
              <w:spacing w:line="240" w:lineRule="auto"/>
              <w:rPr>
                <w:rFonts w:asciiTheme="minorHAnsi" w:hAnsiTheme="minorHAnsi" w:cstheme="minorHAnsi"/>
                <w:b/>
                <w:sz w:val="24"/>
                <w:szCs w:val="24"/>
              </w:rPr>
            </w:pPr>
          </w:p>
          <w:p w14:paraId="35200024" w14:textId="77777777" w:rsidR="00F00F06" w:rsidRPr="001853CA" w:rsidRDefault="00F00F06" w:rsidP="003F7773">
            <w:pPr>
              <w:spacing w:line="240" w:lineRule="auto"/>
              <w:rPr>
                <w:rFonts w:asciiTheme="minorHAnsi" w:hAnsiTheme="minorHAnsi" w:cstheme="minorHAnsi"/>
                <w:b/>
                <w:sz w:val="24"/>
                <w:szCs w:val="24"/>
              </w:rPr>
            </w:pPr>
          </w:p>
          <w:p w14:paraId="27B22EE2" w14:textId="77777777" w:rsidR="00F00F06" w:rsidRPr="001853CA" w:rsidRDefault="00F00F06" w:rsidP="003F7773">
            <w:pPr>
              <w:spacing w:line="240" w:lineRule="auto"/>
              <w:rPr>
                <w:rFonts w:asciiTheme="minorHAnsi" w:hAnsiTheme="minorHAnsi" w:cstheme="minorHAnsi"/>
                <w:b/>
                <w:sz w:val="24"/>
                <w:szCs w:val="24"/>
              </w:rPr>
            </w:pPr>
          </w:p>
          <w:p w14:paraId="79BD6AB7" w14:textId="77777777" w:rsidR="00065303" w:rsidRPr="001853CA" w:rsidRDefault="00065303" w:rsidP="003F7773">
            <w:pPr>
              <w:spacing w:line="240" w:lineRule="auto"/>
              <w:rPr>
                <w:rFonts w:asciiTheme="minorHAnsi" w:hAnsiTheme="minorHAnsi" w:cstheme="minorHAnsi"/>
                <w:b/>
                <w:sz w:val="24"/>
                <w:szCs w:val="24"/>
              </w:rPr>
            </w:pPr>
          </w:p>
          <w:p w14:paraId="72B3EDC8" w14:textId="77777777" w:rsidR="00065303" w:rsidRPr="001853CA" w:rsidRDefault="00065303" w:rsidP="003F7773">
            <w:pPr>
              <w:spacing w:line="240" w:lineRule="auto"/>
              <w:rPr>
                <w:rFonts w:asciiTheme="minorHAnsi" w:hAnsiTheme="minorHAnsi" w:cstheme="minorHAnsi"/>
                <w:b/>
                <w:sz w:val="24"/>
                <w:szCs w:val="24"/>
              </w:rPr>
            </w:pPr>
          </w:p>
          <w:p w14:paraId="7BB602DF" w14:textId="77777777" w:rsidR="001853CA" w:rsidRDefault="001853CA" w:rsidP="003F7773">
            <w:pPr>
              <w:spacing w:line="240" w:lineRule="auto"/>
              <w:rPr>
                <w:rFonts w:asciiTheme="minorHAnsi" w:hAnsiTheme="minorHAnsi" w:cstheme="minorHAnsi"/>
                <w:b/>
                <w:sz w:val="24"/>
                <w:szCs w:val="24"/>
              </w:rPr>
            </w:pPr>
          </w:p>
          <w:p w14:paraId="10991089" w14:textId="77777777" w:rsidR="00065303" w:rsidRPr="001853CA" w:rsidRDefault="00065303" w:rsidP="003F7773">
            <w:pPr>
              <w:spacing w:line="240" w:lineRule="auto"/>
              <w:rPr>
                <w:rFonts w:asciiTheme="minorHAnsi" w:hAnsiTheme="minorHAnsi" w:cstheme="minorHAnsi"/>
                <w:b/>
                <w:sz w:val="24"/>
                <w:szCs w:val="24"/>
              </w:rPr>
            </w:pPr>
            <w:r w:rsidRPr="001853CA">
              <w:rPr>
                <w:rFonts w:asciiTheme="minorHAnsi" w:hAnsiTheme="minorHAnsi" w:cstheme="minorHAnsi"/>
                <w:b/>
                <w:sz w:val="24"/>
                <w:szCs w:val="24"/>
              </w:rPr>
              <w:t xml:space="preserve">9. </w:t>
            </w:r>
          </w:p>
          <w:p w14:paraId="5B1C246B" w14:textId="77777777" w:rsidR="00F00F06" w:rsidRPr="001853CA" w:rsidRDefault="00F00F06" w:rsidP="003F7773">
            <w:pPr>
              <w:spacing w:line="240" w:lineRule="auto"/>
              <w:rPr>
                <w:rFonts w:asciiTheme="minorHAnsi" w:hAnsiTheme="minorHAnsi" w:cstheme="minorHAnsi"/>
                <w:b/>
                <w:sz w:val="24"/>
                <w:szCs w:val="24"/>
              </w:rPr>
            </w:pPr>
          </w:p>
          <w:p w14:paraId="61AE161A" w14:textId="77777777" w:rsidR="00F00F06" w:rsidRPr="001853CA" w:rsidRDefault="00F00F06" w:rsidP="003F7773">
            <w:pPr>
              <w:spacing w:line="240" w:lineRule="auto"/>
              <w:rPr>
                <w:rFonts w:asciiTheme="minorHAnsi" w:hAnsiTheme="minorHAnsi" w:cstheme="minorHAnsi"/>
                <w:b/>
                <w:sz w:val="24"/>
                <w:szCs w:val="24"/>
              </w:rPr>
            </w:pPr>
          </w:p>
          <w:p w14:paraId="6E92DF99" w14:textId="77777777" w:rsidR="00F00F06" w:rsidRPr="001853CA" w:rsidRDefault="00F00F06" w:rsidP="003F7773">
            <w:pPr>
              <w:spacing w:line="240" w:lineRule="auto"/>
              <w:rPr>
                <w:rFonts w:asciiTheme="minorHAnsi" w:hAnsiTheme="minorHAnsi" w:cstheme="minorHAnsi"/>
                <w:b/>
                <w:sz w:val="24"/>
                <w:szCs w:val="24"/>
              </w:rPr>
            </w:pPr>
          </w:p>
          <w:p w14:paraId="1398EFF7" w14:textId="77777777" w:rsidR="00F00F06" w:rsidRPr="001853CA" w:rsidRDefault="00F00F06" w:rsidP="003F7773">
            <w:pPr>
              <w:spacing w:line="240" w:lineRule="auto"/>
              <w:rPr>
                <w:rFonts w:asciiTheme="minorHAnsi" w:hAnsiTheme="minorHAnsi" w:cstheme="minorHAnsi"/>
                <w:b/>
                <w:sz w:val="24"/>
                <w:szCs w:val="24"/>
              </w:rPr>
            </w:pPr>
          </w:p>
          <w:p w14:paraId="6D3A821D" w14:textId="77777777" w:rsidR="00F00F06" w:rsidRPr="001853CA" w:rsidRDefault="00F00F06" w:rsidP="003F7773">
            <w:pPr>
              <w:spacing w:line="240" w:lineRule="auto"/>
              <w:rPr>
                <w:rFonts w:asciiTheme="minorHAnsi" w:hAnsiTheme="minorHAnsi" w:cstheme="minorHAnsi"/>
                <w:b/>
                <w:sz w:val="24"/>
                <w:szCs w:val="24"/>
              </w:rPr>
            </w:pPr>
          </w:p>
          <w:p w14:paraId="789E72E4" w14:textId="77777777" w:rsidR="00F00F06" w:rsidRPr="001853CA" w:rsidRDefault="00F00F06" w:rsidP="003F7773">
            <w:pPr>
              <w:spacing w:line="240" w:lineRule="auto"/>
              <w:rPr>
                <w:rFonts w:asciiTheme="minorHAnsi" w:hAnsiTheme="minorHAnsi" w:cstheme="minorHAnsi"/>
                <w:b/>
                <w:sz w:val="24"/>
                <w:szCs w:val="24"/>
              </w:rPr>
            </w:pPr>
          </w:p>
          <w:p w14:paraId="71AA8571" w14:textId="77777777" w:rsidR="00F00F06" w:rsidRPr="001853CA" w:rsidRDefault="00F00F06" w:rsidP="003F7773">
            <w:pPr>
              <w:spacing w:line="240" w:lineRule="auto"/>
              <w:rPr>
                <w:rFonts w:asciiTheme="minorHAnsi" w:hAnsiTheme="minorHAnsi" w:cstheme="minorHAnsi"/>
                <w:b/>
                <w:sz w:val="24"/>
                <w:szCs w:val="24"/>
              </w:rPr>
            </w:pPr>
          </w:p>
          <w:p w14:paraId="35CE408E" w14:textId="77777777" w:rsidR="006B7420" w:rsidRPr="001853CA" w:rsidRDefault="006B7420" w:rsidP="003F7773">
            <w:pPr>
              <w:spacing w:line="240" w:lineRule="auto"/>
              <w:rPr>
                <w:rFonts w:asciiTheme="minorHAnsi" w:hAnsiTheme="minorHAnsi" w:cstheme="minorHAnsi"/>
                <w:b/>
                <w:sz w:val="24"/>
                <w:szCs w:val="24"/>
              </w:rPr>
            </w:pPr>
          </w:p>
          <w:p w14:paraId="448F4ED8" w14:textId="77777777" w:rsidR="006B7420" w:rsidRPr="001853CA" w:rsidRDefault="006B7420" w:rsidP="003F7773">
            <w:pPr>
              <w:spacing w:line="240" w:lineRule="auto"/>
              <w:rPr>
                <w:rFonts w:asciiTheme="minorHAnsi" w:hAnsiTheme="minorHAnsi" w:cstheme="minorHAnsi"/>
                <w:b/>
                <w:sz w:val="24"/>
                <w:szCs w:val="24"/>
              </w:rPr>
            </w:pPr>
          </w:p>
          <w:p w14:paraId="7A952BF0" w14:textId="77777777" w:rsidR="00E9667F" w:rsidRDefault="00E9667F" w:rsidP="003F7773">
            <w:pPr>
              <w:spacing w:line="240" w:lineRule="auto"/>
              <w:rPr>
                <w:rFonts w:asciiTheme="minorHAnsi" w:hAnsiTheme="minorHAnsi" w:cstheme="minorHAnsi"/>
                <w:b/>
                <w:sz w:val="24"/>
                <w:szCs w:val="24"/>
              </w:rPr>
            </w:pPr>
          </w:p>
          <w:p w14:paraId="7938D7A0" w14:textId="77777777" w:rsidR="00E9667F" w:rsidRDefault="00E9667F" w:rsidP="003F7773">
            <w:pPr>
              <w:spacing w:line="240" w:lineRule="auto"/>
              <w:rPr>
                <w:rFonts w:asciiTheme="minorHAnsi" w:hAnsiTheme="minorHAnsi" w:cstheme="minorHAnsi"/>
                <w:b/>
                <w:sz w:val="24"/>
                <w:szCs w:val="24"/>
              </w:rPr>
            </w:pPr>
          </w:p>
          <w:p w14:paraId="444C53A9" w14:textId="77777777" w:rsidR="00E9667F" w:rsidRDefault="00E9667F" w:rsidP="003F7773">
            <w:pPr>
              <w:spacing w:line="240" w:lineRule="auto"/>
              <w:rPr>
                <w:rFonts w:asciiTheme="minorHAnsi" w:hAnsiTheme="minorHAnsi" w:cstheme="minorHAnsi"/>
                <w:b/>
                <w:sz w:val="24"/>
                <w:szCs w:val="24"/>
              </w:rPr>
            </w:pPr>
          </w:p>
          <w:p w14:paraId="48D08458" w14:textId="108E75DD" w:rsidR="00F00F06" w:rsidRPr="001853CA" w:rsidRDefault="006B7420" w:rsidP="003F7773">
            <w:pPr>
              <w:spacing w:line="240" w:lineRule="auto"/>
              <w:rPr>
                <w:rFonts w:asciiTheme="minorHAnsi" w:hAnsiTheme="minorHAnsi" w:cstheme="minorHAnsi"/>
                <w:b/>
                <w:sz w:val="24"/>
                <w:szCs w:val="24"/>
              </w:rPr>
            </w:pPr>
            <w:r w:rsidRPr="001853CA">
              <w:rPr>
                <w:rFonts w:asciiTheme="minorHAnsi" w:hAnsiTheme="minorHAnsi" w:cstheme="minorHAnsi"/>
                <w:b/>
                <w:sz w:val="24"/>
                <w:szCs w:val="24"/>
              </w:rPr>
              <w:t>10</w:t>
            </w:r>
            <w:r w:rsidR="00F00F06" w:rsidRPr="001853CA">
              <w:rPr>
                <w:rFonts w:asciiTheme="minorHAnsi" w:hAnsiTheme="minorHAnsi" w:cstheme="minorHAnsi"/>
                <w:b/>
                <w:sz w:val="24"/>
                <w:szCs w:val="24"/>
              </w:rPr>
              <w:t>.</w:t>
            </w:r>
          </w:p>
          <w:p w14:paraId="0271EF93" w14:textId="77777777" w:rsidR="00F00F06" w:rsidRPr="001853CA" w:rsidRDefault="00F00F06" w:rsidP="003F7773">
            <w:pPr>
              <w:spacing w:line="240" w:lineRule="auto"/>
              <w:rPr>
                <w:rFonts w:asciiTheme="minorHAnsi" w:hAnsiTheme="minorHAnsi" w:cstheme="minorHAnsi"/>
                <w:b/>
                <w:sz w:val="24"/>
                <w:szCs w:val="24"/>
              </w:rPr>
            </w:pPr>
          </w:p>
          <w:p w14:paraId="68009871" w14:textId="77777777" w:rsidR="00F00F06" w:rsidRPr="001853CA" w:rsidRDefault="00F00F06" w:rsidP="003F7773">
            <w:pPr>
              <w:spacing w:line="240" w:lineRule="auto"/>
              <w:rPr>
                <w:rFonts w:asciiTheme="minorHAnsi" w:hAnsiTheme="minorHAnsi" w:cstheme="minorHAnsi"/>
                <w:b/>
                <w:sz w:val="24"/>
                <w:szCs w:val="24"/>
              </w:rPr>
            </w:pPr>
          </w:p>
          <w:p w14:paraId="79E5102D" w14:textId="77777777" w:rsidR="00F00F06" w:rsidRPr="001853CA" w:rsidRDefault="00F00F06" w:rsidP="003F7773">
            <w:pPr>
              <w:spacing w:line="240" w:lineRule="auto"/>
              <w:rPr>
                <w:rFonts w:asciiTheme="minorHAnsi" w:hAnsiTheme="minorHAnsi" w:cstheme="minorHAnsi"/>
                <w:b/>
                <w:sz w:val="24"/>
                <w:szCs w:val="24"/>
              </w:rPr>
            </w:pPr>
          </w:p>
          <w:p w14:paraId="63AA791E" w14:textId="77777777" w:rsidR="00F00F06" w:rsidRPr="001853CA" w:rsidRDefault="00F00F06" w:rsidP="003F7773">
            <w:pPr>
              <w:spacing w:line="240" w:lineRule="auto"/>
              <w:rPr>
                <w:rFonts w:asciiTheme="minorHAnsi" w:hAnsiTheme="minorHAnsi" w:cstheme="minorHAnsi"/>
                <w:b/>
                <w:sz w:val="24"/>
                <w:szCs w:val="24"/>
              </w:rPr>
            </w:pPr>
          </w:p>
          <w:p w14:paraId="1DF56DF6" w14:textId="77777777" w:rsidR="00F00F06" w:rsidRPr="001853CA" w:rsidRDefault="00F00F06" w:rsidP="003F7773">
            <w:pPr>
              <w:spacing w:line="240" w:lineRule="auto"/>
              <w:rPr>
                <w:rFonts w:asciiTheme="minorHAnsi" w:hAnsiTheme="minorHAnsi" w:cstheme="minorHAnsi"/>
                <w:b/>
                <w:sz w:val="24"/>
                <w:szCs w:val="24"/>
              </w:rPr>
            </w:pPr>
          </w:p>
          <w:p w14:paraId="6B8825B8" w14:textId="77777777" w:rsidR="00F00F06" w:rsidRPr="001853CA" w:rsidRDefault="00F00F06" w:rsidP="003F7773">
            <w:pPr>
              <w:spacing w:line="240" w:lineRule="auto"/>
              <w:rPr>
                <w:rFonts w:asciiTheme="minorHAnsi" w:hAnsiTheme="minorHAnsi" w:cstheme="minorHAnsi"/>
                <w:b/>
                <w:sz w:val="24"/>
                <w:szCs w:val="24"/>
              </w:rPr>
            </w:pPr>
          </w:p>
          <w:p w14:paraId="611BFC40" w14:textId="77777777" w:rsidR="00F00F06" w:rsidRPr="001853CA" w:rsidRDefault="00F00F06" w:rsidP="003F7773">
            <w:pPr>
              <w:spacing w:line="240" w:lineRule="auto"/>
              <w:rPr>
                <w:rFonts w:asciiTheme="minorHAnsi" w:hAnsiTheme="minorHAnsi" w:cstheme="minorHAnsi"/>
                <w:b/>
                <w:sz w:val="24"/>
                <w:szCs w:val="24"/>
              </w:rPr>
            </w:pPr>
          </w:p>
          <w:p w14:paraId="09A91F8F" w14:textId="77777777" w:rsidR="00F00F06" w:rsidRPr="001853CA" w:rsidRDefault="00F00F06" w:rsidP="003F7773">
            <w:pPr>
              <w:spacing w:line="240" w:lineRule="auto"/>
              <w:rPr>
                <w:rFonts w:asciiTheme="minorHAnsi" w:hAnsiTheme="minorHAnsi" w:cstheme="minorHAnsi"/>
                <w:b/>
                <w:sz w:val="24"/>
                <w:szCs w:val="24"/>
              </w:rPr>
            </w:pPr>
          </w:p>
          <w:p w14:paraId="382C718A" w14:textId="77777777" w:rsidR="00F00F06" w:rsidRPr="001853CA" w:rsidRDefault="00F00F06" w:rsidP="003F7773">
            <w:pPr>
              <w:spacing w:line="240" w:lineRule="auto"/>
              <w:rPr>
                <w:rFonts w:asciiTheme="minorHAnsi" w:hAnsiTheme="minorHAnsi" w:cstheme="minorHAnsi"/>
                <w:b/>
                <w:sz w:val="24"/>
                <w:szCs w:val="24"/>
              </w:rPr>
            </w:pPr>
          </w:p>
          <w:p w14:paraId="1C0C84A4" w14:textId="77777777" w:rsidR="00F00F06" w:rsidRPr="001853CA" w:rsidRDefault="00F00F06" w:rsidP="003F7773">
            <w:pPr>
              <w:spacing w:line="240" w:lineRule="auto"/>
              <w:rPr>
                <w:rFonts w:asciiTheme="minorHAnsi" w:hAnsiTheme="minorHAnsi" w:cstheme="minorHAnsi"/>
                <w:b/>
                <w:sz w:val="24"/>
                <w:szCs w:val="24"/>
              </w:rPr>
            </w:pPr>
          </w:p>
          <w:p w14:paraId="27494253" w14:textId="77777777" w:rsidR="00F00F06" w:rsidRPr="001853CA" w:rsidRDefault="00F00F06" w:rsidP="003F7773">
            <w:pPr>
              <w:spacing w:line="240" w:lineRule="auto"/>
              <w:rPr>
                <w:rFonts w:asciiTheme="minorHAnsi" w:hAnsiTheme="minorHAnsi" w:cstheme="minorHAnsi"/>
                <w:b/>
                <w:sz w:val="24"/>
                <w:szCs w:val="24"/>
              </w:rPr>
            </w:pPr>
          </w:p>
          <w:p w14:paraId="40822D37" w14:textId="77777777" w:rsidR="00F00F06" w:rsidRPr="001853CA" w:rsidRDefault="00F00F06" w:rsidP="003F7773">
            <w:pPr>
              <w:spacing w:line="240" w:lineRule="auto"/>
              <w:rPr>
                <w:rFonts w:asciiTheme="minorHAnsi" w:hAnsiTheme="minorHAnsi" w:cstheme="minorHAnsi"/>
                <w:b/>
                <w:sz w:val="24"/>
                <w:szCs w:val="24"/>
              </w:rPr>
            </w:pPr>
          </w:p>
          <w:p w14:paraId="5D0D6042" w14:textId="77777777" w:rsidR="00F00F06" w:rsidRPr="001853CA" w:rsidRDefault="00F00F06" w:rsidP="003F7773">
            <w:pPr>
              <w:spacing w:line="240" w:lineRule="auto"/>
              <w:rPr>
                <w:rFonts w:asciiTheme="minorHAnsi" w:hAnsiTheme="minorHAnsi" w:cstheme="minorHAnsi"/>
                <w:b/>
                <w:sz w:val="24"/>
                <w:szCs w:val="24"/>
              </w:rPr>
            </w:pPr>
          </w:p>
          <w:p w14:paraId="6532B68A" w14:textId="77777777" w:rsidR="00F00F06" w:rsidRPr="001853CA" w:rsidRDefault="00F00F06" w:rsidP="003F7773">
            <w:pPr>
              <w:spacing w:line="240" w:lineRule="auto"/>
              <w:rPr>
                <w:rFonts w:asciiTheme="minorHAnsi" w:hAnsiTheme="minorHAnsi" w:cstheme="minorHAnsi"/>
                <w:b/>
                <w:sz w:val="24"/>
                <w:szCs w:val="24"/>
              </w:rPr>
            </w:pPr>
          </w:p>
          <w:p w14:paraId="6591C1EB" w14:textId="77777777" w:rsidR="00F00F06" w:rsidRPr="001853CA" w:rsidRDefault="00F00F06" w:rsidP="003F7773">
            <w:pPr>
              <w:spacing w:line="240" w:lineRule="auto"/>
              <w:rPr>
                <w:rFonts w:asciiTheme="minorHAnsi" w:hAnsiTheme="minorHAnsi" w:cstheme="minorHAnsi"/>
                <w:b/>
                <w:sz w:val="24"/>
                <w:szCs w:val="24"/>
              </w:rPr>
            </w:pPr>
          </w:p>
          <w:p w14:paraId="23C942E4" w14:textId="77777777" w:rsidR="00F00F06" w:rsidRPr="001853CA" w:rsidRDefault="00F00F06" w:rsidP="003F7773">
            <w:pPr>
              <w:spacing w:line="240" w:lineRule="auto"/>
              <w:rPr>
                <w:rFonts w:asciiTheme="minorHAnsi" w:hAnsiTheme="minorHAnsi" w:cstheme="minorHAnsi"/>
                <w:b/>
                <w:sz w:val="24"/>
                <w:szCs w:val="24"/>
              </w:rPr>
            </w:pPr>
          </w:p>
          <w:p w14:paraId="7B17FB98" w14:textId="77777777" w:rsidR="00F00F06" w:rsidRPr="001853CA" w:rsidRDefault="00F00F06" w:rsidP="003F7773">
            <w:pPr>
              <w:spacing w:line="240" w:lineRule="auto"/>
              <w:rPr>
                <w:rFonts w:asciiTheme="minorHAnsi" w:hAnsiTheme="minorHAnsi" w:cstheme="minorHAnsi"/>
                <w:b/>
                <w:sz w:val="24"/>
                <w:szCs w:val="24"/>
              </w:rPr>
            </w:pPr>
          </w:p>
          <w:p w14:paraId="621BDD18" w14:textId="77777777" w:rsidR="00F00F06" w:rsidRPr="001853CA" w:rsidRDefault="00F00F06" w:rsidP="003F7773">
            <w:pPr>
              <w:spacing w:line="240" w:lineRule="auto"/>
              <w:rPr>
                <w:rFonts w:asciiTheme="minorHAnsi" w:hAnsiTheme="minorHAnsi" w:cstheme="minorHAnsi"/>
                <w:b/>
                <w:sz w:val="24"/>
                <w:szCs w:val="24"/>
              </w:rPr>
            </w:pPr>
          </w:p>
          <w:p w14:paraId="61FDCAB1" w14:textId="77777777" w:rsidR="00F00F06" w:rsidRPr="001853CA" w:rsidRDefault="00F00F06" w:rsidP="003F7773">
            <w:pPr>
              <w:spacing w:line="240" w:lineRule="auto"/>
              <w:rPr>
                <w:rFonts w:asciiTheme="minorHAnsi" w:hAnsiTheme="minorHAnsi" w:cstheme="minorHAnsi"/>
                <w:b/>
                <w:sz w:val="24"/>
                <w:szCs w:val="24"/>
              </w:rPr>
            </w:pPr>
          </w:p>
          <w:p w14:paraId="6055D47F" w14:textId="77777777" w:rsidR="00F00F06" w:rsidRPr="001853CA" w:rsidRDefault="00F00F06" w:rsidP="003F7773">
            <w:pPr>
              <w:spacing w:line="240" w:lineRule="auto"/>
              <w:rPr>
                <w:rFonts w:asciiTheme="minorHAnsi" w:hAnsiTheme="minorHAnsi" w:cstheme="minorHAnsi"/>
                <w:b/>
                <w:sz w:val="24"/>
                <w:szCs w:val="24"/>
              </w:rPr>
            </w:pPr>
          </w:p>
          <w:p w14:paraId="57C5F110" w14:textId="77777777" w:rsidR="00F00F06" w:rsidRPr="001853CA" w:rsidRDefault="00F00F06" w:rsidP="003F7773">
            <w:pPr>
              <w:spacing w:line="240" w:lineRule="auto"/>
              <w:rPr>
                <w:rFonts w:asciiTheme="minorHAnsi" w:hAnsiTheme="minorHAnsi" w:cstheme="minorHAnsi"/>
                <w:b/>
                <w:sz w:val="24"/>
                <w:szCs w:val="24"/>
              </w:rPr>
            </w:pPr>
          </w:p>
          <w:p w14:paraId="5FBDE65A" w14:textId="77777777" w:rsidR="00F00F06" w:rsidRPr="001853CA" w:rsidRDefault="00F00F06" w:rsidP="003F7773">
            <w:pPr>
              <w:spacing w:line="240" w:lineRule="auto"/>
              <w:rPr>
                <w:rFonts w:asciiTheme="minorHAnsi" w:hAnsiTheme="minorHAnsi" w:cstheme="minorHAnsi"/>
                <w:b/>
                <w:sz w:val="24"/>
                <w:szCs w:val="24"/>
              </w:rPr>
            </w:pPr>
          </w:p>
          <w:p w14:paraId="133AE7FC" w14:textId="77777777" w:rsidR="00F00F06" w:rsidRPr="001853CA" w:rsidRDefault="00F00F06" w:rsidP="003F7773">
            <w:pPr>
              <w:spacing w:line="240" w:lineRule="auto"/>
              <w:rPr>
                <w:rFonts w:asciiTheme="minorHAnsi" w:hAnsiTheme="minorHAnsi" w:cstheme="minorHAnsi"/>
                <w:b/>
                <w:sz w:val="24"/>
                <w:szCs w:val="24"/>
              </w:rPr>
            </w:pPr>
          </w:p>
          <w:p w14:paraId="55E2677E" w14:textId="77777777" w:rsidR="00F00F06" w:rsidRPr="001853CA" w:rsidRDefault="00F00F06" w:rsidP="003F7773">
            <w:pPr>
              <w:spacing w:line="240" w:lineRule="auto"/>
              <w:rPr>
                <w:rFonts w:asciiTheme="minorHAnsi" w:hAnsiTheme="minorHAnsi" w:cstheme="minorHAnsi"/>
                <w:b/>
                <w:sz w:val="24"/>
                <w:szCs w:val="24"/>
              </w:rPr>
            </w:pPr>
          </w:p>
          <w:p w14:paraId="69A92869" w14:textId="77777777" w:rsidR="00F00F06" w:rsidRPr="001853CA" w:rsidRDefault="00F00F06" w:rsidP="003F7773">
            <w:pPr>
              <w:spacing w:line="240" w:lineRule="auto"/>
              <w:rPr>
                <w:rFonts w:asciiTheme="minorHAnsi" w:hAnsiTheme="minorHAnsi" w:cstheme="minorHAnsi"/>
                <w:b/>
                <w:sz w:val="24"/>
                <w:szCs w:val="24"/>
              </w:rPr>
            </w:pPr>
          </w:p>
          <w:p w14:paraId="1980239B" w14:textId="77777777" w:rsidR="00F00F06" w:rsidRPr="001853CA" w:rsidRDefault="00F00F06" w:rsidP="003F7773">
            <w:pPr>
              <w:spacing w:line="240" w:lineRule="auto"/>
              <w:rPr>
                <w:rFonts w:asciiTheme="minorHAnsi" w:hAnsiTheme="minorHAnsi" w:cstheme="minorHAnsi"/>
                <w:b/>
                <w:sz w:val="24"/>
                <w:szCs w:val="24"/>
              </w:rPr>
            </w:pPr>
          </w:p>
          <w:p w14:paraId="63E2B484" w14:textId="77777777" w:rsidR="00F00F06" w:rsidRPr="001853CA" w:rsidRDefault="00F00F06" w:rsidP="003F7773">
            <w:pPr>
              <w:spacing w:line="240" w:lineRule="auto"/>
              <w:rPr>
                <w:rFonts w:asciiTheme="minorHAnsi" w:hAnsiTheme="minorHAnsi" w:cstheme="minorHAnsi"/>
                <w:b/>
                <w:sz w:val="24"/>
                <w:szCs w:val="24"/>
              </w:rPr>
            </w:pPr>
          </w:p>
          <w:p w14:paraId="0B342989" w14:textId="77777777" w:rsidR="00F00F06" w:rsidRPr="001853CA" w:rsidRDefault="00F00F06" w:rsidP="003F7773">
            <w:pPr>
              <w:spacing w:line="240" w:lineRule="auto"/>
              <w:rPr>
                <w:rFonts w:asciiTheme="minorHAnsi" w:hAnsiTheme="minorHAnsi" w:cstheme="minorHAnsi"/>
                <w:b/>
                <w:sz w:val="24"/>
                <w:szCs w:val="24"/>
              </w:rPr>
            </w:pPr>
          </w:p>
          <w:p w14:paraId="6B2A30BA" w14:textId="77777777" w:rsidR="00F00F06" w:rsidRPr="001853CA" w:rsidRDefault="00F00F06" w:rsidP="003F7773">
            <w:pPr>
              <w:spacing w:line="240" w:lineRule="auto"/>
              <w:rPr>
                <w:rFonts w:asciiTheme="minorHAnsi" w:hAnsiTheme="minorHAnsi" w:cstheme="minorHAnsi"/>
                <w:b/>
                <w:sz w:val="24"/>
                <w:szCs w:val="24"/>
              </w:rPr>
            </w:pPr>
          </w:p>
          <w:p w14:paraId="4C9C461B" w14:textId="77777777" w:rsidR="00F00F06" w:rsidRPr="001853CA" w:rsidRDefault="00F00F06" w:rsidP="003F7773">
            <w:pPr>
              <w:spacing w:line="240" w:lineRule="auto"/>
              <w:rPr>
                <w:rFonts w:asciiTheme="minorHAnsi" w:hAnsiTheme="minorHAnsi" w:cstheme="minorHAnsi"/>
                <w:b/>
                <w:sz w:val="24"/>
                <w:szCs w:val="24"/>
              </w:rPr>
            </w:pPr>
          </w:p>
          <w:p w14:paraId="223A6170" w14:textId="77777777" w:rsidR="00F00F06" w:rsidRPr="001853CA" w:rsidRDefault="00F00F06" w:rsidP="003F7773">
            <w:pPr>
              <w:spacing w:line="240" w:lineRule="auto"/>
              <w:rPr>
                <w:rFonts w:asciiTheme="minorHAnsi" w:hAnsiTheme="minorHAnsi" w:cstheme="minorHAnsi"/>
                <w:b/>
                <w:sz w:val="24"/>
                <w:szCs w:val="24"/>
              </w:rPr>
            </w:pPr>
          </w:p>
          <w:p w14:paraId="34B8C12E" w14:textId="77777777" w:rsidR="00F00F06" w:rsidRPr="001853CA" w:rsidRDefault="00F00F06" w:rsidP="003F7773">
            <w:pPr>
              <w:spacing w:line="240" w:lineRule="auto"/>
              <w:rPr>
                <w:rFonts w:asciiTheme="minorHAnsi" w:hAnsiTheme="minorHAnsi" w:cstheme="minorHAnsi"/>
                <w:b/>
                <w:sz w:val="24"/>
                <w:szCs w:val="24"/>
              </w:rPr>
            </w:pPr>
          </w:p>
          <w:p w14:paraId="2ED7E418" w14:textId="77777777" w:rsidR="00F00F06" w:rsidRPr="001853CA" w:rsidRDefault="00F00F06" w:rsidP="003F7773">
            <w:pPr>
              <w:rPr>
                <w:rFonts w:asciiTheme="minorHAnsi" w:hAnsiTheme="minorHAnsi" w:cstheme="minorHAnsi"/>
                <w:b/>
                <w:sz w:val="24"/>
                <w:szCs w:val="24"/>
              </w:rPr>
            </w:pPr>
          </w:p>
          <w:p w14:paraId="2B563327" w14:textId="77777777" w:rsidR="00F00F06" w:rsidRPr="001853CA" w:rsidRDefault="00F00F06" w:rsidP="003F7773">
            <w:pPr>
              <w:rPr>
                <w:rFonts w:asciiTheme="minorHAnsi" w:hAnsiTheme="minorHAnsi" w:cstheme="minorHAnsi"/>
                <w:b/>
                <w:sz w:val="24"/>
                <w:szCs w:val="24"/>
              </w:rPr>
            </w:pPr>
          </w:p>
          <w:p w14:paraId="24F52F1E" w14:textId="77777777" w:rsidR="00F00F06" w:rsidRPr="001853CA" w:rsidRDefault="00F00F06" w:rsidP="003F7773">
            <w:pPr>
              <w:rPr>
                <w:rFonts w:asciiTheme="minorHAnsi" w:hAnsiTheme="minorHAnsi" w:cstheme="minorHAnsi"/>
                <w:b/>
                <w:sz w:val="24"/>
                <w:szCs w:val="24"/>
              </w:rPr>
            </w:pPr>
          </w:p>
          <w:p w14:paraId="6D1D6478" w14:textId="77777777" w:rsidR="00F00F06" w:rsidRPr="001853CA" w:rsidRDefault="00F00F06" w:rsidP="003F7773">
            <w:pPr>
              <w:rPr>
                <w:rFonts w:asciiTheme="minorHAnsi" w:hAnsiTheme="minorHAnsi" w:cstheme="minorHAnsi"/>
                <w:b/>
                <w:sz w:val="24"/>
                <w:szCs w:val="24"/>
              </w:rPr>
            </w:pPr>
          </w:p>
          <w:p w14:paraId="1BA42FE1" w14:textId="77777777" w:rsidR="00F00F06" w:rsidRPr="001853CA" w:rsidRDefault="00F00F06" w:rsidP="003F7773">
            <w:pPr>
              <w:rPr>
                <w:rFonts w:asciiTheme="minorHAnsi" w:hAnsiTheme="minorHAnsi" w:cstheme="minorHAnsi"/>
                <w:b/>
                <w:sz w:val="24"/>
                <w:szCs w:val="24"/>
              </w:rPr>
            </w:pPr>
          </w:p>
          <w:p w14:paraId="04CD8DF4" w14:textId="77777777" w:rsidR="00F00F06" w:rsidRPr="001853CA" w:rsidRDefault="00F00F06" w:rsidP="003F7773">
            <w:pPr>
              <w:rPr>
                <w:rFonts w:asciiTheme="minorHAnsi" w:hAnsiTheme="minorHAnsi" w:cstheme="minorHAnsi"/>
                <w:b/>
                <w:sz w:val="24"/>
                <w:szCs w:val="24"/>
              </w:rPr>
            </w:pPr>
          </w:p>
          <w:p w14:paraId="5CCB7A7E" w14:textId="77777777" w:rsidR="00F00F06" w:rsidRPr="001853CA" w:rsidRDefault="00F00F06" w:rsidP="003F7773">
            <w:pPr>
              <w:rPr>
                <w:rFonts w:asciiTheme="minorHAnsi" w:hAnsiTheme="minorHAnsi" w:cstheme="minorHAnsi"/>
                <w:b/>
                <w:sz w:val="24"/>
                <w:szCs w:val="24"/>
              </w:rPr>
            </w:pPr>
          </w:p>
          <w:p w14:paraId="05271E1A" w14:textId="77777777" w:rsidR="00F00F06" w:rsidRPr="001853CA" w:rsidRDefault="00F00F06" w:rsidP="003F7773">
            <w:pPr>
              <w:rPr>
                <w:rFonts w:asciiTheme="minorHAnsi" w:hAnsiTheme="minorHAnsi" w:cstheme="minorHAnsi"/>
                <w:b/>
                <w:sz w:val="24"/>
                <w:szCs w:val="24"/>
              </w:rPr>
            </w:pPr>
          </w:p>
          <w:p w14:paraId="48BA7541" w14:textId="77777777" w:rsidR="00F00F06" w:rsidRPr="001853CA" w:rsidRDefault="00F00F06" w:rsidP="003F7773">
            <w:pPr>
              <w:rPr>
                <w:rFonts w:asciiTheme="minorHAnsi" w:hAnsiTheme="minorHAnsi" w:cstheme="minorHAnsi"/>
                <w:b/>
                <w:sz w:val="24"/>
                <w:szCs w:val="24"/>
              </w:rPr>
            </w:pPr>
          </w:p>
          <w:p w14:paraId="34312617" w14:textId="77777777" w:rsidR="00F00F06" w:rsidRPr="001853CA" w:rsidRDefault="00F00F06" w:rsidP="003F7773">
            <w:pPr>
              <w:rPr>
                <w:rFonts w:asciiTheme="minorHAnsi" w:hAnsiTheme="minorHAnsi" w:cstheme="minorHAnsi"/>
                <w:b/>
                <w:sz w:val="24"/>
                <w:szCs w:val="24"/>
              </w:rPr>
            </w:pPr>
          </w:p>
          <w:p w14:paraId="5C8F1446" w14:textId="77777777" w:rsidR="00F00F06" w:rsidRPr="001853CA" w:rsidRDefault="00F00F06" w:rsidP="003F7773">
            <w:pPr>
              <w:rPr>
                <w:rFonts w:asciiTheme="minorHAnsi" w:hAnsiTheme="minorHAnsi" w:cstheme="minorHAnsi"/>
                <w:b/>
                <w:sz w:val="24"/>
                <w:szCs w:val="24"/>
              </w:rPr>
            </w:pPr>
          </w:p>
          <w:p w14:paraId="7809AC0D" w14:textId="77777777" w:rsidR="00F00F06" w:rsidRPr="001853CA" w:rsidRDefault="00F00F06" w:rsidP="003F7773">
            <w:pPr>
              <w:rPr>
                <w:rFonts w:asciiTheme="minorHAnsi" w:hAnsiTheme="minorHAnsi" w:cstheme="minorHAnsi"/>
                <w:b/>
                <w:sz w:val="24"/>
                <w:szCs w:val="24"/>
              </w:rPr>
            </w:pPr>
          </w:p>
          <w:p w14:paraId="261A5AC5" w14:textId="77777777" w:rsidR="00F00F06" w:rsidRPr="001853CA" w:rsidRDefault="00F00F06" w:rsidP="003F7773">
            <w:pPr>
              <w:rPr>
                <w:rFonts w:asciiTheme="minorHAnsi" w:hAnsiTheme="minorHAnsi" w:cstheme="minorHAnsi"/>
                <w:b/>
                <w:sz w:val="24"/>
                <w:szCs w:val="24"/>
              </w:rPr>
            </w:pPr>
          </w:p>
          <w:p w14:paraId="5C190EB5" w14:textId="77777777" w:rsidR="00F00F06" w:rsidRPr="001853CA" w:rsidRDefault="00F00F06" w:rsidP="003F7773">
            <w:pPr>
              <w:rPr>
                <w:rFonts w:asciiTheme="minorHAnsi" w:hAnsiTheme="minorHAnsi" w:cstheme="minorHAnsi"/>
                <w:b/>
                <w:sz w:val="24"/>
                <w:szCs w:val="24"/>
              </w:rPr>
            </w:pPr>
          </w:p>
          <w:p w14:paraId="4856191C" w14:textId="77777777" w:rsidR="00F00F06" w:rsidRPr="001853CA" w:rsidRDefault="00F00F06" w:rsidP="003F7773">
            <w:pPr>
              <w:rPr>
                <w:rFonts w:asciiTheme="minorHAnsi" w:hAnsiTheme="minorHAnsi" w:cstheme="minorHAnsi"/>
                <w:b/>
                <w:sz w:val="24"/>
                <w:szCs w:val="24"/>
              </w:rPr>
            </w:pPr>
          </w:p>
          <w:p w14:paraId="2A0E1B78" w14:textId="77777777" w:rsidR="00F00F06" w:rsidRPr="001853CA" w:rsidRDefault="00F00F06" w:rsidP="003F7773">
            <w:pPr>
              <w:rPr>
                <w:rFonts w:asciiTheme="minorHAnsi" w:hAnsiTheme="minorHAnsi" w:cstheme="minorHAnsi"/>
                <w:b/>
                <w:sz w:val="24"/>
                <w:szCs w:val="24"/>
              </w:rPr>
            </w:pPr>
          </w:p>
          <w:p w14:paraId="7A408B54" w14:textId="77777777" w:rsidR="00F00F06" w:rsidRPr="001853CA" w:rsidRDefault="00F00F06" w:rsidP="003F7773">
            <w:pPr>
              <w:rPr>
                <w:rFonts w:asciiTheme="minorHAnsi" w:hAnsiTheme="minorHAnsi" w:cstheme="minorHAnsi"/>
                <w:b/>
                <w:sz w:val="24"/>
                <w:szCs w:val="24"/>
              </w:rPr>
            </w:pPr>
          </w:p>
          <w:p w14:paraId="192E1353" w14:textId="77777777" w:rsidR="00F00F06" w:rsidRPr="001853CA" w:rsidRDefault="00F00F06" w:rsidP="003F7773">
            <w:pPr>
              <w:rPr>
                <w:rFonts w:asciiTheme="minorHAnsi" w:hAnsiTheme="minorHAnsi" w:cstheme="minorHAnsi"/>
                <w:b/>
                <w:sz w:val="24"/>
                <w:szCs w:val="24"/>
              </w:rPr>
            </w:pPr>
          </w:p>
          <w:p w14:paraId="17A809BB" w14:textId="77777777" w:rsidR="00F00F06" w:rsidRPr="001853CA" w:rsidRDefault="00F00F06" w:rsidP="003F7773">
            <w:pPr>
              <w:rPr>
                <w:rFonts w:asciiTheme="minorHAnsi" w:hAnsiTheme="minorHAnsi" w:cstheme="minorHAnsi"/>
                <w:b/>
                <w:sz w:val="24"/>
                <w:szCs w:val="24"/>
              </w:rPr>
            </w:pPr>
          </w:p>
          <w:p w14:paraId="248A15B7" w14:textId="77777777" w:rsidR="00F00F06" w:rsidRPr="001853CA" w:rsidRDefault="00F00F06" w:rsidP="003F7773">
            <w:pPr>
              <w:rPr>
                <w:rFonts w:asciiTheme="minorHAnsi" w:hAnsiTheme="minorHAnsi" w:cstheme="minorHAnsi"/>
                <w:b/>
                <w:sz w:val="24"/>
                <w:szCs w:val="24"/>
              </w:rPr>
            </w:pPr>
          </w:p>
          <w:p w14:paraId="606FCB98" w14:textId="77777777" w:rsidR="00F00F06" w:rsidRPr="001853CA" w:rsidRDefault="00F00F06" w:rsidP="003F7773">
            <w:pPr>
              <w:rPr>
                <w:rFonts w:asciiTheme="minorHAnsi" w:hAnsiTheme="minorHAnsi" w:cstheme="minorHAnsi"/>
                <w:b/>
                <w:sz w:val="24"/>
                <w:szCs w:val="24"/>
              </w:rPr>
            </w:pPr>
          </w:p>
          <w:p w14:paraId="3BE27650" w14:textId="77777777" w:rsidR="00F00F06" w:rsidRPr="001853CA" w:rsidRDefault="00F00F06" w:rsidP="003F7773">
            <w:pPr>
              <w:rPr>
                <w:rFonts w:asciiTheme="minorHAnsi" w:hAnsiTheme="minorHAnsi" w:cstheme="minorHAnsi"/>
                <w:b/>
                <w:sz w:val="24"/>
                <w:szCs w:val="24"/>
              </w:rPr>
            </w:pPr>
          </w:p>
          <w:p w14:paraId="79E1AAB5" w14:textId="77777777" w:rsidR="00F00F06" w:rsidRPr="001853CA" w:rsidRDefault="00F00F06" w:rsidP="003F7773">
            <w:pPr>
              <w:rPr>
                <w:rFonts w:asciiTheme="minorHAnsi" w:hAnsiTheme="minorHAnsi" w:cstheme="minorHAnsi"/>
                <w:b/>
                <w:sz w:val="24"/>
                <w:szCs w:val="24"/>
              </w:rPr>
            </w:pPr>
          </w:p>
          <w:p w14:paraId="615EE52D" w14:textId="77777777" w:rsidR="00F00F06" w:rsidRPr="001853CA" w:rsidRDefault="00F00F06" w:rsidP="003F7773">
            <w:pPr>
              <w:rPr>
                <w:rFonts w:asciiTheme="minorHAnsi" w:hAnsiTheme="minorHAnsi" w:cstheme="minorHAnsi"/>
                <w:b/>
                <w:sz w:val="24"/>
                <w:szCs w:val="24"/>
              </w:rPr>
            </w:pPr>
          </w:p>
          <w:p w14:paraId="108AE045" w14:textId="77777777" w:rsidR="00F00F06" w:rsidRPr="001853CA" w:rsidRDefault="00F00F06" w:rsidP="003F7773">
            <w:pPr>
              <w:rPr>
                <w:rFonts w:asciiTheme="minorHAnsi" w:hAnsiTheme="minorHAnsi" w:cstheme="minorHAnsi"/>
                <w:b/>
                <w:sz w:val="24"/>
                <w:szCs w:val="24"/>
              </w:rPr>
            </w:pPr>
          </w:p>
        </w:tc>
        <w:tc>
          <w:tcPr>
            <w:tcW w:w="7384" w:type="dxa"/>
          </w:tcPr>
          <w:p w14:paraId="3ACA6047" w14:textId="77777777" w:rsidR="00F00F06" w:rsidRPr="001853CA" w:rsidRDefault="00F00F06" w:rsidP="003F7773">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lastRenderedPageBreak/>
              <w:t>Apologies etc</w:t>
            </w:r>
          </w:p>
          <w:p w14:paraId="00DC59E4" w14:textId="77777777" w:rsidR="00F00F06" w:rsidRPr="001853CA" w:rsidRDefault="00F00F06" w:rsidP="003F7773">
            <w:pPr>
              <w:spacing w:after="0" w:line="240" w:lineRule="auto"/>
              <w:rPr>
                <w:rFonts w:asciiTheme="minorHAnsi" w:hAnsiTheme="minorHAnsi" w:cstheme="minorHAnsi"/>
                <w:sz w:val="24"/>
                <w:szCs w:val="24"/>
              </w:rPr>
            </w:pPr>
          </w:p>
          <w:p w14:paraId="207127FE" w14:textId="77777777" w:rsidR="00F00F06" w:rsidRPr="001853CA" w:rsidRDefault="00F00F06"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Natalie Gibb, Catherine Currie and Sheriff Campbell KC</w:t>
            </w:r>
          </w:p>
          <w:p w14:paraId="3017FC8A" w14:textId="77777777" w:rsidR="00F00F06" w:rsidRPr="001853CA" w:rsidRDefault="00F00F06" w:rsidP="003F7773">
            <w:pPr>
              <w:spacing w:after="0" w:line="240" w:lineRule="auto"/>
              <w:rPr>
                <w:rFonts w:asciiTheme="minorHAnsi" w:hAnsiTheme="minorHAnsi" w:cstheme="minorHAnsi"/>
                <w:sz w:val="24"/>
                <w:szCs w:val="24"/>
              </w:rPr>
            </w:pPr>
          </w:p>
          <w:p w14:paraId="23400121" w14:textId="77777777" w:rsidR="00F00F06" w:rsidRPr="001853CA" w:rsidRDefault="00F00F06" w:rsidP="003F7773">
            <w:pPr>
              <w:spacing w:after="0" w:line="240" w:lineRule="auto"/>
              <w:rPr>
                <w:rFonts w:asciiTheme="minorHAnsi" w:hAnsiTheme="minorHAnsi" w:cstheme="minorHAnsi"/>
                <w:sz w:val="24"/>
                <w:szCs w:val="24"/>
              </w:rPr>
            </w:pPr>
          </w:p>
          <w:p w14:paraId="697819A7" w14:textId="77777777" w:rsidR="00F00F06" w:rsidRPr="001853CA" w:rsidRDefault="00F00F06" w:rsidP="003F7773">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Minutes of Previous Meeting: 27 August 2024</w:t>
            </w:r>
          </w:p>
          <w:p w14:paraId="3F7D08E0" w14:textId="77777777" w:rsidR="00F00F06" w:rsidRPr="001853CA" w:rsidRDefault="00F00F06" w:rsidP="003F7773">
            <w:pPr>
              <w:spacing w:after="0" w:line="240" w:lineRule="auto"/>
              <w:rPr>
                <w:rFonts w:asciiTheme="minorHAnsi" w:hAnsiTheme="minorHAnsi" w:cstheme="minorHAnsi"/>
                <w:sz w:val="24"/>
                <w:szCs w:val="24"/>
              </w:rPr>
            </w:pPr>
          </w:p>
          <w:p w14:paraId="3ACA5C6E" w14:textId="77777777" w:rsidR="00F00F06" w:rsidRPr="001853CA" w:rsidRDefault="00F00F06"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No amendment, minutes were approved.</w:t>
            </w:r>
          </w:p>
          <w:p w14:paraId="0048C6C0" w14:textId="77777777" w:rsidR="00F00F06" w:rsidRPr="001853CA" w:rsidRDefault="00F00F06" w:rsidP="003F7773">
            <w:pPr>
              <w:spacing w:after="0" w:line="240" w:lineRule="auto"/>
              <w:rPr>
                <w:rFonts w:asciiTheme="minorHAnsi" w:hAnsiTheme="minorHAnsi" w:cstheme="minorHAnsi"/>
                <w:sz w:val="24"/>
                <w:szCs w:val="24"/>
              </w:rPr>
            </w:pPr>
          </w:p>
          <w:p w14:paraId="02FD5E9D" w14:textId="77777777" w:rsidR="00F00F06" w:rsidRPr="001853CA" w:rsidRDefault="00F00F06" w:rsidP="003F7773">
            <w:pPr>
              <w:spacing w:after="0" w:line="240" w:lineRule="auto"/>
              <w:rPr>
                <w:rFonts w:asciiTheme="minorHAnsi" w:hAnsiTheme="minorHAnsi" w:cstheme="minorHAnsi"/>
                <w:b/>
                <w:sz w:val="24"/>
                <w:szCs w:val="24"/>
              </w:rPr>
            </w:pPr>
          </w:p>
          <w:p w14:paraId="4D235C9E" w14:textId="77777777" w:rsidR="00F00F06" w:rsidRPr="001853CA" w:rsidRDefault="00F00F06" w:rsidP="003F7773">
            <w:pPr>
              <w:spacing w:after="0" w:line="240" w:lineRule="auto"/>
              <w:rPr>
                <w:rFonts w:asciiTheme="minorHAnsi" w:hAnsiTheme="minorHAnsi" w:cstheme="minorHAnsi"/>
                <w:b/>
                <w:sz w:val="24"/>
                <w:szCs w:val="24"/>
              </w:rPr>
            </w:pPr>
          </w:p>
          <w:p w14:paraId="60A4E85C" w14:textId="77777777" w:rsidR="00F00F06" w:rsidRPr="001853CA" w:rsidRDefault="00F00F06" w:rsidP="003F7773">
            <w:pPr>
              <w:spacing w:after="0" w:line="240" w:lineRule="auto"/>
              <w:rPr>
                <w:rFonts w:asciiTheme="minorHAnsi" w:hAnsiTheme="minorHAnsi" w:cstheme="minorHAnsi"/>
                <w:b/>
                <w:sz w:val="24"/>
                <w:szCs w:val="24"/>
              </w:rPr>
            </w:pPr>
          </w:p>
          <w:p w14:paraId="3172FC92" w14:textId="77777777" w:rsidR="00F00F06" w:rsidRPr="001853CA" w:rsidRDefault="00F00F06" w:rsidP="003F7773">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Matters Arising from Minutes not otherwise on the Agenda</w:t>
            </w:r>
          </w:p>
          <w:p w14:paraId="23503D24" w14:textId="77777777" w:rsidR="00F00F06" w:rsidRPr="001853CA" w:rsidRDefault="00F00F06" w:rsidP="003F7773">
            <w:pPr>
              <w:spacing w:after="0" w:line="240" w:lineRule="auto"/>
              <w:rPr>
                <w:rFonts w:asciiTheme="minorHAnsi" w:hAnsiTheme="minorHAnsi" w:cstheme="minorHAnsi"/>
                <w:b/>
                <w:sz w:val="24"/>
                <w:szCs w:val="24"/>
              </w:rPr>
            </w:pPr>
          </w:p>
          <w:p w14:paraId="58464839" w14:textId="77777777" w:rsidR="00F00F06" w:rsidRPr="001853CA" w:rsidRDefault="00450F06" w:rsidP="00450F06">
            <w:pPr>
              <w:spacing w:after="0" w:line="240" w:lineRule="auto"/>
              <w:rPr>
                <w:rFonts w:asciiTheme="minorHAnsi" w:hAnsiTheme="minorHAnsi" w:cstheme="minorHAnsi"/>
                <w:sz w:val="24"/>
                <w:szCs w:val="24"/>
              </w:rPr>
            </w:pPr>
            <w:r w:rsidRPr="001853CA">
              <w:rPr>
                <w:rFonts w:asciiTheme="minorHAnsi" w:hAnsiTheme="minorHAnsi" w:cstheme="minorHAnsi"/>
                <w:sz w:val="24"/>
                <w:szCs w:val="24"/>
                <w:u w:val="single"/>
              </w:rPr>
              <w:t>Further Seminar(s) for Young Solicitors</w:t>
            </w:r>
            <w:r w:rsidRPr="001853CA">
              <w:rPr>
                <w:rFonts w:asciiTheme="minorHAnsi" w:hAnsiTheme="minorHAnsi" w:cstheme="minorHAnsi"/>
                <w:sz w:val="24"/>
                <w:szCs w:val="24"/>
              </w:rPr>
              <w:t xml:space="preserve">: </w:t>
            </w:r>
          </w:p>
          <w:p w14:paraId="1B4D8AC0" w14:textId="77777777" w:rsidR="00450F06" w:rsidRPr="001853CA" w:rsidRDefault="00450F06" w:rsidP="00450F06">
            <w:pPr>
              <w:spacing w:after="0" w:line="240" w:lineRule="auto"/>
              <w:rPr>
                <w:rFonts w:asciiTheme="minorHAnsi" w:hAnsiTheme="minorHAnsi" w:cstheme="minorHAnsi"/>
                <w:sz w:val="24"/>
                <w:szCs w:val="24"/>
              </w:rPr>
            </w:pPr>
          </w:p>
          <w:p w14:paraId="08D0ABA4" w14:textId="77777777" w:rsidR="00450F06" w:rsidRPr="001853CA" w:rsidRDefault="00450F06" w:rsidP="00450F06">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 xml:space="preserve">Sheriff Fife confirmed </w:t>
            </w:r>
            <w:r w:rsidR="00C478EF" w:rsidRPr="001853CA">
              <w:rPr>
                <w:rFonts w:asciiTheme="minorHAnsi" w:hAnsiTheme="minorHAnsi" w:cstheme="minorHAnsi"/>
                <w:sz w:val="24"/>
                <w:szCs w:val="24"/>
              </w:rPr>
              <w:t xml:space="preserve">that after discussions with the PI sheriffs </w:t>
            </w:r>
            <w:r w:rsidRPr="001853CA">
              <w:rPr>
                <w:rFonts w:asciiTheme="minorHAnsi" w:hAnsiTheme="minorHAnsi" w:cstheme="minorHAnsi"/>
                <w:sz w:val="24"/>
                <w:szCs w:val="24"/>
              </w:rPr>
              <w:t>there would be a further Q&amp;A session</w:t>
            </w:r>
            <w:r w:rsidR="005D12E8" w:rsidRPr="001853CA">
              <w:rPr>
                <w:rFonts w:asciiTheme="minorHAnsi" w:hAnsiTheme="minorHAnsi" w:cstheme="minorHAnsi"/>
                <w:sz w:val="24"/>
                <w:szCs w:val="24"/>
              </w:rPr>
              <w:t xml:space="preserve"> in </w:t>
            </w:r>
            <w:r w:rsidR="009A1CCC" w:rsidRPr="001853CA">
              <w:rPr>
                <w:rFonts w:asciiTheme="minorHAnsi" w:hAnsiTheme="minorHAnsi" w:cstheme="minorHAnsi"/>
                <w:sz w:val="24"/>
                <w:szCs w:val="24"/>
              </w:rPr>
              <w:t>September 2025</w:t>
            </w:r>
            <w:r w:rsidR="005D12E8" w:rsidRPr="001853CA">
              <w:rPr>
                <w:rFonts w:asciiTheme="minorHAnsi" w:hAnsiTheme="minorHAnsi" w:cstheme="minorHAnsi"/>
                <w:sz w:val="24"/>
                <w:szCs w:val="24"/>
              </w:rPr>
              <w:t>, however</w:t>
            </w:r>
            <w:r w:rsidR="009A1CCC" w:rsidRPr="001853CA">
              <w:rPr>
                <w:rFonts w:asciiTheme="minorHAnsi" w:hAnsiTheme="minorHAnsi" w:cstheme="minorHAnsi"/>
                <w:sz w:val="24"/>
                <w:szCs w:val="24"/>
              </w:rPr>
              <w:t>,</w:t>
            </w:r>
            <w:r w:rsidR="005D12E8" w:rsidRPr="001853CA">
              <w:rPr>
                <w:rFonts w:asciiTheme="minorHAnsi" w:hAnsiTheme="minorHAnsi" w:cstheme="minorHAnsi"/>
                <w:sz w:val="24"/>
                <w:szCs w:val="24"/>
              </w:rPr>
              <w:t xml:space="preserve"> there</w:t>
            </w:r>
            <w:r w:rsidRPr="001853CA">
              <w:rPr>
                <w:rFonts w:asciiTheme="minorHAnsi" w:hAnsiTheme="minorHAnsi" w:cstheme="minorHAnsi"/>
                <w:sz w:val="24"/>
                <w:szCs w:val="24"/>
              </w:rPr>
              <w:t xml:space="preserve"> </w:t>
            </w:r>
            <w:r w:rsidR="005D12E8" w:rsidRPr="001853CA">
              <w:rPr>
                <w:rFonts w:asciiTheme="minorHAnsi" w:hAnsiTheme="minorHAnsi" w:cstheme="minorHAnsi"/>
                <w:sz w:val="24"/>
                <w:szCs w:val="24"/>
              </w:rPr>
              <w:t>would be a</w:t>
            </w:r>
            <w:r w:rsidRPr="001853CA">
              <w:rPr>
                <w:rFonts w:asciiTheme="minorHAnsi" w:hAnsiTheme="minorHAnsi" w:cstheme="minorHAnsi"/>
                <w:sz w:val="24"/>
                <w:szCs w:val="24"/>
              </w:rPr>
              <w:t xml:space="preserve"> different set of questions from the Q&amp;A session in September 2024. </w:t>
            </w:r>
          </w:p>
          <w:p w14:paraId="4855556B" w14:textId="77777777" w:rsidR="00C478EF" w:rsidRPr="001853CA" w:rsidRDefault="00C478EF" w:rsidP="00450F06">
            <w:pPr>
              <w:spacing w:after="0" w:line="240" w:lineRule="auto"/>
              <w:rPr>
                <w:rFonts w:asciiTheme="minorHAnsi" w:hAnsiTheme="minorHAnsi" w:cstheme="minorHAnsi"/>
                <w:sz w:val="24"/>
                <w:szCs w:val="24"/>
              </w:rPr>
            </w:pPr>
          </w:p>
          <w:p w14:paraId="0CBAD579" w14:textId="0340DB81" w:rsidR="00C478EF" w:rsidRPr="001853CA" w:rsidRDefault="00C478EF" w:rsidP="00450F06">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Stephen Bryceland asked if focussing the session on a particular topic might be of use e</w:t>
            </w:r>
            <w:r w:rsidR="005D12E8" w:rsidRPr="001853CA">
              <w:rPr>
                <w:rFonts w:asciiTheme="minorHAnsi" w:hAnsiTheme="minorHAnsi" w:cstheme="minorHAnsi"/>
                <w:sz w:val="24"/>
                <w:szCs w:val="24"/>
              </w:rPr>
              <w:t>.g. motions to help focus minds.</w:t>
            </w:r>
            <w:r w:rsidRPr="001853CA">
              <w:rPr>
                <w:rFonts w:asciiTheme="minorHAnsi" w:hAnsiTheme="minorHAnsi" w:cstheme="minorHAnsi"/>
                <w:sz w:val="24"/>
                <w:szCs w:val="24"/>
              </w:rPr>
              <w:t xml:space="preserve"> Sheriff Fife confirmed this would be possible if </w:t>
            </w:r>
            <w:r w:rsidR="005D12E8" w:rsidRPr="001853CA">
              <w:rPr>
                <w:rFonts w:asciiTheme="minorHAnsi" w:hAnsiTheme="minorHAnsi" w:cstheme="minorHAnsi"/>
                <w:sz w:val="24"/>
                <w:szCs w:val="24"/>
              </w:rPr>
              <w:t>users suggest topics</w:t>
            </w:r>
            <w:r w:rsidR="009B442A" w:rsidRPr="001853CA">
              <w:rPr>
                <w:rFonts w:asciiTheme="minorHAnsi" w:hAnsiTheme="minorHAnsi" w:cstheme="minorHAnsi"/>
                <w:sz w:val="24"/>
                <w:szCs w:val="24"/>
              </w:rPr>
              <w:t xml:space="preserve">. </w:t>
            </w:r>
            <w:r w:rsidR="00CC3CB8">
              <w:rPr>
                <w:rFonts w:asciiTheme="minorHAnsi" w:hAnsiTheme="minorHAnsi" w:cstheme="minorHAnsi"/>
                <w:sz w:val="24"/>
                <w:szCs w:val="24"/>
              </w:rPr>
              <w:t>Any</w:t>
            </w:r>
            <w:r w:rsidR="00CC3CB8" w:rsidRPr="001853CA">
              <w:rPr>
                <w:rFonts w:asciiTheme="minorHAnsi" w:hAnsiTheme="minorHAnsi" w:cstheme="minorHAnsi"/>
                <w:sz w:val="24"/>
                <w:szCs w:val="24"/>
              </w:rPr>
              <w:t xml:space="preserve"> </w:t>
            </w:r>
            <w:r w:rsidR="009B442A" w:rsidRPr="001853CA">
              <w:rPr>
                <w:rFonts w:asciiTheme="minorHAnsi" w:hAnsiTheme="minorHAnsi" w:cstheme="minorHAnsi"/>
                <w:sz w:val="24"/>
                <w:szCs w:val="24"/>
              </w:rPr>
              <w:t xml:space="preserve">topics suggested </w:t>
            </w:r>
            <w:proofErr w:type="gramStart"/>
            <w:r w:rsidR="009B442A" w:rsidRPr="001853CA">
              <w:rPr>
                <w:rFonts w:asciiTheme="minorHAnsi" w:hAnsiTheme="minorHAnsi" w:cstheme="minorHAnsi"/>
                <w:sz w:val="24"/>
                <w:szCs w:val="24"/>
              </w:rPr>
              <w:t>would be considered</w:t>
            </w:r>
            <w:proofErr w:type="gramEnd"/>
            <w:r w:rsidR="009B442A" w:rsidRPr="001853CA">
              <w:rPr>
                <w:rFonts w:asciiTheme="minorHAnsi" w:hAnsiTheme="minorHAnsi" w:cstheme="minorHAnsi"/>
                <w:sz w:val="24"/>
                <w:szCs w:val="24"/>
              </w:rPr>
              <w:t xml:space="preserve"> and </w:t>
            </w:r>
            <w:r w:rsidR="00AC1DF5" w:rsidRPr="001853CA">
              <w:rPr>
                <w:rFonts w:asciiTheme="minorHAnsi" w:hAnsiTheme="minorHAnsi" w:cstheme="minorHAnsi"/>
                <w:sz w:val="24"/>
                <w:szCs w:val="24"/>
              </w:rPr>
              <w:t>a decision would be taken in May 2025.</w:t>
            </w:r>
            <w:r w:rsidR="005D12E8" w:rsidRPr="001853CA">
              <w:rPr>
                <w:rFonts w:asciiTheme="minorHAnsi" w:hAnsiTheme="minorHAnsi" w:cstheme="minorHAnsi"/>
                <w:sz w:val="24"/>
                <w:szCs w:val="24"/>
              </w:rPr>
              <w:t xml:space="preserve"> </w:t>
            </w:r>
          </w:p>
          <w:p w14:paraId="769C3023" w14:textId="77777777" w:rsidR="00AC1DF5" w:rsidRPr="001853CA" w:rsidRDefault="00AC1DF5" w:rsidP="00450F06">
            <w:pPr>
              <w:spacing w:after="0" w:line="240" w:lineRule="auto"/>
              <w:rPr>
                <w:rFonts w:asciiTheme="minorHAnsi" w:hAnsiTheme="minorHAnsi" w:cstheme="minorHAnsi"/>
                <w:sz w:val="24"/>
                <w:szCs w:val="24"/>
              </w:rPr>
            </w:pPr>
          </w:p>
          <w:p w14:paraId="60EF9CDC" w14:textId="6A3197A3" w:rsidR="00AC1DF5" w:rsidRPr="001853CA" w:rsidRDefault="00AC1DF5" w:rsidP="00450F06">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 xml:space="preserve">Sheriff Nicol advised that the variety of questions at the Q&amp;A session in September was quite extensive and the sheriffs were able to deal with a whole host of issues. According to the feedback, this went down quite well. Sheriff Nicol raised a concern that </w:t>
            </w:r>
            <w:r w:rsidR="002758A3">
              <w:rPr>
                <w:rFonts w:asciiTheme="minorHAnsi" w:hAnsiTheme="minorHAnsi" w:cstheme="minorHAnsi"/>
                <w:sz w:val="24"/>
                <w:szCs w:val="24"/>
              </w:rPr>
              <w:t>restricting</w:t>
            </w:r>
            <w:r w:rsidR="002758A3" w:rsidRPr="001853CA">
              <w:rPr>
                <w:rFonts w:asciiTheme="minorHAnsi" w:hAnsiTheme="minorHAnsi" w:cstheme="minorHAnsi"/>
                <w:sz w:val="24"/>
                <w:szCs w:val="24"/>
              </w:rPr>
              <w:t xml:space="preserve"> </w:t>
            </w:r>
            <w:r w:rsidR="009C0F7B" w:rsidRPr="001853CA">
              <w:rPr>
                <w:rFonts w:asciiTheme="minorHAnsi" w:hAnsiTheme="minorHAnsi" w:cstheme="minorHAnsi"/>
                <w:sz w:val="24"/>
                <w:szCs w:val="24"/>
              </w:rPr>
              <w:t>the next Q&amp;A session to one specific topic, young solicitors may not get the full benefit of the session</w:t>
            </w:r>
          </w:p>
          <w:p w14:paraId="63617E5C" w14:textId="77777777" w:rsidR="00F00F06" w:rsidRPr="001853CA" w:rsidRDefault="00F00F06" w:rsidP="003F7773">
            <w:pPr>
              <w:spacing w:after="0" w:line="240" w:lineRule="auto"/>
              <w:ind w:left="720"/>
              <w:rPr>
                <w:rFonts w:asciiTheme="minorHAnsi" w:hAnsiTheme="minorHAnsi" w:cstheme="minorHAnsi"/>
                <w:sz w:val="24"/>
                <w:szCs w:val="24"/>
              </w:rPr>
            </w:pPr>
          </w:p>
          <w:p w14:paraId="2E39727A" w14:textId="77777777" w:rsidR="00F00F06" w:rsidRPr="001853CA" w:rsidRDefault="00F00F06" w:rsidP="003F7773">
            <w:pPr>
              <w:spacing w:after="0" w:line="240" w:lineRule="auto"/>
              <w:rPr>
                <w:rFonts w:asciiTheme="minorHAnsi" w:hAnsiTheme="minorHAnsi" w:cstheme="minorHAnsi"/>
                <w:sz w:val="24"/>
                <w:szCs w:val="24"/>
              </w:rPr>
            </w:pPr>
          </w:p>
          <w:p w14:paraId="6CE9911A" w14:textId="77777777" w:rsidR="00F00F06" w:rsidRPr="001853CA" w:rsidRDefault="00F00F06" w:rsidP="003F7773">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 xml:space="preserve">Stats Update </w:t>
            </w:r>
            <w:r w:rsidR="009C0F7B" w:rsidRPr="001853CA">
              <w:rPr>
                <w:rFonts w:asciiTheme="minorHAnsi" w:hAnsiTheme="minorHAnsi" w:cstheme="minorHAnsi"/>
                <w:b/>
                <w:sz w:val="24"/>
                <w:szCs w:val="24"/>
              </w:rPr>
              <w:t>November</w:t>
            </w:r>
            <w:r w:rsidRPr="001853CA">
              <w:rPr>
                <w:rFonts w:asciiTheme="minorHAnsi" w:hAnsiTheme="minorHAnsi" w:cstheme="minorHAnsi"/>
                <w:b/>
                <w:sz w:val="24"/>
                <w:szCs w:val="24"/>
              </w:rPr>
              <w:t xml:space="preserve"> 2024 to </w:t>
            </w:r>
            <w:r w:rsidR="009C0F7B" w:rsidRPr="001853CA">
              <w:rPr>
                <w:rFonts w:asciiTheme="minorHAnsi" w:hAnsiTheme="minorHAnsi" w:cstheme="minorHAnsi"/>
                <w:b/>
                <w:sz w:val="24"/>
                <w:szCs w:val="24"/>
              </w:rPr>
              <w:t>January 2025</w:t>
            </w:r>
            <w:r w:rsidRPr="001853CA">
              <w:rPr>
                <w:rFonts w:asciiTheme="minorHAnsi" w:hAnsiTheme="minorHAnsi" w:cstheme="minorHAnsi"/>
                <w:b/>
                <w:sz w:val="24"/>
                <w:szCs w:val="24"/>
              </w:rPr>
              <w:t xml:space="preserve"> </w:t>
            </w:r>
          </w:p>
          <w:p w14:paraId="57708A08" w14:textId="77777777" w:rsidR="00F00F06" w:rsidRPr="001853CA" w:rsidRDefault="00F00F06"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 xml:space="preserve">Writs warranted – </w:t>
            </w:r>
            <w:r w:rsidR="008D0437" w:rsidRPr="001853CA">
              <w:rPr>
                <w:rFonts w:asciiTheme="minorHAnsi" w:hAnsiTheme="minorHAnsi" w:cstheme="minorHAnsi"/>
                <w:sz w:val="24"/>
                <w:szCs w:val="24"/>
              </w:rPr>
              <w:t>1683</w:t>
            </w:r>
          </w:p>
          <w:p w14:paraId="136C2ADA" w14:textId="77777777" w:rsidR="00F00F06" w:rsidRPr="001853CA" w:rsidRDefault="008D0437"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Motions lodged – 4060</w:t>
            </w:r>
          </w:p>
          <w:p w14:paraId="37B4ADC9" w14:textId="77777777" w:rsidR="00F00F06" w:rsidRPr="001853CA" w:rsidRDefault="008D0437"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Opposed motions lodged – 253</w:t>
            </w:r>
          </w:p>
          <w:p w14:paraId="297BC187" w14:textId="77777777" w:rsidR="00F00F06" w:rsidRPr="001853CA" w:rsidRDefault="00F00F06"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Pr</w:t>
            </w:r>
            <w:r w:rsidR="008D0437" w:rsidRPr="001853CA">
              <w:rPr>
                <w:rFonts w:asciiTheme="minorHAnsi" w:hAnsiTheme="minorHAnsi" w:cstheme="minorHAnsi"/>
                <w:sz w:val="24"/>
                <w:szCs w:val="24"/>
              </w:rPr>
              <w:t>oofs/PBAs/debates proceeded – 12</w:t>
            </w:r>
          </w:p>
          <w:p w14:paraId="0BBC12CA" w14:textId="77777777" w:rsidR="00F00F06" w:rsidRPr="001853CA" w:rsidRDefault="00F00F06"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Proofs discharg</w:t>
            </w:r>
            <w:r w:rsidR="008D0437" w:rsidRPr="001853CA">
              <w:rPr>
                <w:rFonts w:asciiTheme="minorHAnsi" w:hAnsiTheme="minorHAnsi" w:cstheme="minorHAnsi"/>
                <w:sz w:val="24"/>
                <w:szCs w:val="24"/>
              </w:rPr>
              <w:t>ed due to lack of court time – 1</w:t>
            </w:r>
          </w:p>
          <w:p w14:paraId="49299272" w14:textId="77777777" w:rsidR="00F00F06" w:rsidRPr="001853CA" w:rsidRDefault="00F00F06" w:rsidP="003F7773">
            <w:pPr>
              <w:spacing w:after="0" w:line="240" w:lineRule="auto"/>
              <w:rPr>
                <w:rFonts w:asciiTheme="minorHAnsi" w:hAnsiTheme="minorHAnsi" w:cstheme="minorHAnsi"/>
                <w:sz w:val="24"/>
                <w:szCs w:val="24"/>
              </w:rPr>
            </w:pPr>
          </w:p>
          <w:p w14:paraId="5AE3E8B1" w14:textId="0B9335C4" w:rsidR="00F00F06" w:rsidRPr="001853CA" w:rsidRDefault="009C0F7B"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Sheriff Fife confirmed numbers continue to increase</w:t>
            </w:r>
            <w:r w:rsidR="00F00F06" w:rsidRPr="001853CA">
              <w:rPr>
                <w:rFonts w:asciiTheme="minorHAnsi" w:hAnsiTheme="minorHAnsi" w:cstheme="minorHAnsi"/>
                <w:sz w:val="24"/>
                <w:szCs w:val="24"/>
              </w:rPr>
              <w:t>.</w:t>
            </w:r>
            <w:r w:rsidRPr="001853CA">
              <w:rPr>
                <w:rFonts w:asciiTheme="minorHAnsi" w:hAnsiTheme="minorHAnsi" w:cstheme="minorHAnsi"/>
                <w:sz w:val="24"/>
                <w:szCs w:val="24"/>
              </w:rPr>
              <w:t xml:space="preserve"> There has been a significant increase in the number of motions </w:t>
            </w:r>
            <w:r w:rsidR="002758A3">
              <w:rPr>
                <w:rFonts w:asciiTheme="minorHAnsi" w:hAnsiTheme="minorHAnsi" w:cstheme="minorHAnsi"/>
                <w:sz w:val="24"/>
                <w:szCs w:val="24"/>
              </w:rPr>
              <w:t>lodged</w:t>
            </w:r>
            <w:r w:rsidR="002758A3" w:rsidRPr="001853CA">
              <w:rPr>
                <w:rFonts w:asciiTheme="minorHAnsi" w:hAnsiTheme="minorHAnsi" w:cstheme="minorHAnsi"/>
                <w:sz w:val="24"/>
                <w:szCs w:val="24"/>
              </w:rPr>
              <w:t xml:space="preserve"> </w:t>
            </w:r>
            <w:r w:rsidRPr="001853CA">
              <w:rPr>
                <w:rFonts w:asciiTheme="minorHAnsi" w:hAnsiTheme="minorHAnsi" w:cstheme="minorHAnsi"/>
                <w:sz w:val="24"/>
                <w:szCs w:val="24"/>
              </w:rPr>
              <w:t>year on year.</w:t>
            </w:r>
          </w:p>
          <w:p w14:paraId="7462C0DD" w14:textId="77777777" w:rsidR="00F00F06" w:rsidRPr="001853CA" w:rsidRDefault="00F00F06" w:rsidP="003F7773">
            <w:pPr>
              <w:spacing w:after="0" w:line="240" w:lineRule="auto"/>
              <w:rPr>
                <w:rFonts w:asciiTheme="minorHAnsi" w:hAnsiTheme="minorHAnsi" w:cstheme="minorHAnsi"/>
                <w:sz w:val="24"/>
                <w:szCs w:val="24"/>
              </w:rPr>
            </w:pPr>
          </w:p>
          <w:p w14:paraId="0B8DD413" w14:textId="77777777" w:rsidR="00F00F06" w:rsidRPr="001853CA" w:rsidRDefault="00F00F06" w:rsidP="003F7773">
            <w:pPr>
              <w:spacing w:after="0" w:line="240" w:lineRule="auto"/>
              <w:rPr>
                <w:rFonts w:asciiTheme="minorHAnsi" w:hAnsiTheme="minorHAnsi" w:cstheme="minorHAnsi"/>
                <w:b/>
                <w:sz w:val="24"/>
                <w:szCs w:val="24"/>
              </w:rPr>
            </w:pPr>
          </w:p>
          <w:p w14:paraId="5B0DA50F" w14:textId="77777777" w:rsidR="008D0437" w:rsidRPr="001853CA" w:rsidRDefault="008D0437" w:rsidP="003F7773">
            <w:pPr>
              <w:spacing w:after="0" w:line="240" w:lineRule="auto"/>
              <w:rPr>
                <w:rFonts w:asciiTheme="minorHAnsi" w:hAnsiTheme="minorHAnsi" w:cstheme="minorHAnsi"/>
                <w:b/>
                <w:sz w:val="24"/>
                <w:szCs w:val="24"/>
              </w:rPr>
            </w:pPr>
          </w:p>
          <w:p w14:paraId="35820738" w14:textId="77777777" w:rsidR="008D0437" w:rsidRPr="001853CA" w:rsidRDefault="008D0437" w:rsidP="003F7773">
            <w:pPr>
              <w:spacing w:after="0" w:line="240" w:lineRule="auto"/>
              <w:rPr>
                <w:rFonts w:asciiTheme="minorHAnsi" w:hAnsiTheme="minorHAnsi" w:cstheme="minorHAnsi"/>
                <w:b/>
                <w:sz w:val="24"/>
                <w:szCs w:val="24"/>
              </w:rPr>
            </w:pPr>
          </w:p>
          <w:p w14:paraId="585BAFDB" w14:textId="77777777" w:rsidR="00F00F06" w:rsidRPr="001853CA" w:rsidRDefault="00F00F06" w:rsidP="003F7773">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IT Developments</w:t>
            </w:r>
          </w:p>
          <w:p w14:paraId="50764D75" w14:textId="77777777" w:rsidR="00F00F06" w:rsidRPr="001853CA" w:rsidRDefault="00F00F06" w:rsidP="003F7773">
            <w:pPr>
              <w:spacing w:after="0" w:line="240" w:lineRule="auto"/>
              <w:rPr>
                <w:rFonts w:asciiTheme="minorHAnsi" w:hAnsiTheme="minorHAnsi" w:cstheme="minorHAnsi"/>
                <w:b/>
                <w:sz w:val="24"/>
                <w:szCs w:val="24"/>
              </w:rPr>
            </w:pPr>
          </w:p>
          <w:p w14:paraId="658666BB" w14:textId="298259C0" w:rsidR="006401EC" w:rsidRPr="001853CA" w:rsidRDefault="008D0437"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lastRenderedPageBreak/>
              <w:t xml:space="preserve">Simon Hammond confirmed civil online case tracking is now available for Court of Session cases. </w:t>
            </w:r>
          </w:p>
          <w:p w14:paraId="701FFCFB" w14:textId="77777777" w:rsidR="006401EC" w:rsidRPr="001853CA" w:rsidRDefault="006401EC" w:rsidP="003F7773">
            <w:pPr>
              <w:spacing w:after="0" w:line="240" w:lineRule="auto"/>
              <w:rPr>
                <w:rFonts w:asciiTheme="minorHAnsi" w:hAnsiTheme="minorHAnsi" w:cstheme="minorHAnsi"/>
                <w:sz w:val="24"/>
                <w:szCs w:val="24"/>
              </w:rPr>
            </w:pPr>
          </w:p>
          <w:p w14:paraId="16391C5A" w14:textId="2E28A4A8" w:rsidR="00F00F06" w:rsidRPr="001853CA" w:rsidRDefault="00822DB6"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 xml:space="preserve">SH noted </w:t>
            </w:r>
            <w:r w:rsidR="008D0437" w:rsidRPr="001853CA">
              <w:rPr>
                <w:rFonts w:asciiTheme="minorHAnsi" w:hAnsiTheme="minorHAnsi" w:cstheme="minorHAnsi"/>
                <w:sz w:val="24"/>
                <w:szCs w:val="24"/>
              </w:rPr>
              <w:t xml:space="preserve">the main development </w:t>
            </w:r>
            <w:r w:rsidR="006401EC" w:rsidRPr="001853CA">
              <w:rPr>
                <w:rFonts w:asciiTheme="minorHAnsi" w:hAnsiTheme="minorHAnsi" w:cstheme="minorHAnsi"/>
                <w:sz w:val="24"/>
                <w:szCs w:val="24"/>
              </w:rPr>
              <w:t>is the initiation of action</w:t>
            </w:r>
            <w:r w:rsidR="002758A3">
              <w:rPr>
                <w:rFonts w:asciiTheme="minorHAnsi" w:hAnsiTheme="minorHAnsi" w:cstheme="minorHAnsi"/>
                <w:sz w:val="24"/>
                <w:szCs w:val="24"/>
              </w:rPr>
              <w:t>s</w:t>
            </w:r>
            <w:r w:rsidR="006401EC" w:rsidRPr="001853CA">
              <w:rPr>
                <w:rFonts w:asciiTheme="minorHAnsi" w:hAnsiTheme="minorHAnsi" w:cstheme="minorHAnsi"/>
                <w:sz w:val="24"/>
                <w:szCs w:val="24"/>
              </w:rPr>
              <w:t xml:space="preserve"> e.g. lodging initial writs and NIDS</w:t>
            </w:r>
            <w:r w:rsidR="00B31455" w:rsidRPr="001853CA">
              <w:rPr>
                <w:rFonts w:asciiTheme="minorHAnsi" w:hAnsiTheme="minorHAnsi" w:cstheme="minorHAnsi"/>
                <w:sz w:val="24"/>
                <w:szCs w:val="24"/>
              </w:rPr>
              <w:t xml:space="preserve"> via civil online</w:t>
            </w:r>
            <w:r w:rsidR="006401EC" w:rsidRPr="001853CA">
              <w:rPr>
                <w:rFonts w:asciiTheme="minorHAnsi" w:hAnsiTheme="minorHAnsi" w:cstheme="minorHAnsi"/>
                <w:sz w:val="24"/>
                <w:szCs w:val="24"/>
              </w:rPr>
              <w:t xml:space="preserve">. The aim is for this to go live in the summer. </w:t>
            </w:r>
          </w:p>
          <w:p w14:paraId="28016337" w14:textId="77777777" w:rsidR="00F00F06" w:rsidRPr="001853CA" w:rsidRDefault="00F00F06" w:rsidP="003F7773">
            <w:pPr>
              <w:spacing w:after="0" w:line="240" w:lineRule="auto"/>
              <w:rPr>
                <w:rFonts w:asciiTheme="minorHAnsi" w:hAnsiTheme="minorHAnsi" w:cstheme="minorHAnsi"/>
                <w:sz w:val="24"/>
                <w:szCs w:val="24"/>
              </w:rPr>
            </w:pPr>
          </w:p>
          <w:p w14:paraId="58480980" w14:textId="22A82E6D" w:rsidR="00F00F06" w:rsidRPr="001853CA" w:rsidRDefault="006401EC" w:rsidP="003F7773">
            <w:p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 xml:space="preserve">Fiona Pryke confirmed she </w:t>
            </w:r>
            <w:r w:rsidR="002758A3" w:rsidRPr="001853CA">
              <w:rPr>
                <w:rFonts w:asciiTheme="minorHAnsi" w:hAnsiTheme="minorHAnsi" w:cstheme="minorHAnsi"/>
                <w:sz w:val="24"/>
                <w:szCs w:val="24"/>
              </w:rPr>
              <w:t>ha</w:t>
            </w:r>
            <w:r w:rsidR="002758A3">
              <w:rPr>
                <w:rFonts w:asciiTheme="minorHAnsi" w:hAnsiTheme="minorHAnsi" w:cstheme="minorHAnsi"/>
                <w:sz w:val="24"/>
                <w:szCs w:val="24"/>
              </w:rPr>
              <w:t>d</w:t>
            </w:r>
            <w:r w:rsidR="002758A3" w:rsidRPr="001853CA">
              <w:rPr>
                <w:rFonts w:asciiTheme="minorHAnsi" w:hAnsiTheme="minorHAnsi" w:cstheme="minorHAnsi"/>
                <w:sz w:val="24"/>
                <w:szCs w:val="24"/>
              </w:rPr>
              <w:t xml:space="preserve"> </w:t>
            </w:r>
            <w:r w:rsidRPr="001853CA">
              <w:rPr>
                <w:rFonts w:asciiTheme="minorHAnsi" w:hAnsiTheme="minorHAnsi" w:cstheme="minorHAnsi"/>
                <w:sz w:val="24"/>
                <w:szCs w:val="24"/>
              </w:rPr>
              <w:t xml:space="preserve">a meeting in March with the </w:t>
            </w:r>
            <w:r w:rsidR="002758A3">
              <w:rPr>
                <w:rFonts w:asciiTheme="minorHAnsi" w:hAnsiTheme="minorHAnsi" w:cstheme="minorHAnsi"/>
                <w:sz w:val="24"/>
                <w:szCs w:val="24"/>
              </w:rPr>
              <w:t>S</w:t>
            </w:r>
            <w:r w:rsidR="002758A3" w:rsidRPr="001853CA">
              <w:rPr>
                <w:rFonts w:asciiTheme="minorHAnsi" w:hAnsiTheme="minorHAnsi" w:cstheme="minorHAnsi"/>
                <w:sz w:val="24"/>
                <w:szCs w:val="24"/>
              </w:rPr>
              <w:t xml:space="preserve">heriff </w:t>
            </w:r>
            <w:r w:rsidRPr="001853CA">
              <w:rPr>
                <w:rFonts w:asciiTheme="minorHAnsi" w:hAnsiTheme="minorHAnsi" w:cstheme="minorHAnsi"/>
                <w:sz w:val="24"/>
                <w:szCs w:val="24"/>
              </w:rPr>
              <w:t xml:space="preserve">Principal, Les </w:t>
            </w:r>
            <w:proofErr w:type="spellStart"/>
            <w:r w:rsidRPr="001853CA">
              <w:rPr>
                <w:rFonts w:asciiTheme="minorHAnsi" w:hAnsiTheme="minorHAnsi" w:cstheme="minorHAnsi"/>
                <w:sz w:val="24"/>
                <w:szCs w:val="24"/>
              </w:rPr>
              <w:t>MacIntosh</w:t>
            </w:r>
            <w:proofErr w:type="spellEnd"/>
            <w:r w:rsidRPr="001853CA">
              <w:rPr>
                <w:rFonts w:asciiTheme="minorHAnsi" w:hAnsiTheme="minorHAnsi" w:cstheme="minorHAnsi"/>
                <w:sz w:val="24"/>
                <w:szCs w:val="24"/>
              </w:rPr>
              <w:t xml:space="preserve"> and Gary White to discus</w:t>
            </w:r>
            <w:r w:rsidR="00B31455" w:rsidRPr="001853CA">
              <w:rPr>
                <w:rFonts w:asciiTheme="minorHAnsi" w:hAnsiTheme="minorHAnsi" w:cstheme="minorHAnsi"/>
                <w:sz w:val="24"/>
                <w:szCs w:val="24"/>
              </w:rPr>
              <w:t>s a pilot with</w:t>
            </w:r>
            <w:r w:rsidRPr="001853CA">
              <w:rPr>
                <w:rFonts w:asciiTheme="minorHAnsi" w:hAnsiTheme="minorHAnsi" w:cstheme="minorHAnsi"/>
                <w:sz w:val="24"/>
                <w:szCs w:val="24"/>
              </w:rPr>
              <w:t xml:space="preserve"> the lodging of initial writs </w:t>
            </w:r>
            <w:r w:rsidR="00B31455" w:rsidRPr="001853CA">
              <w:rPr>
                <w:rFonts w:asciiTheme="minorHAnsi" w:hAnsiTheme="minorHAnsi" w:cstheme="minorHAnsi"/>
                <w:sz w:val="24"/>
                <w:szCs w:val="24"/>
              </w:rPr>
              <w:t xml:space="preserve">via civil online in ASSPIC. PI writs are structured in such a way that it would be the easiest type to test. </w:t>
            </w:r>
          </w:p>
          <w:p w14:paraId="5EA14924" w14:textId="77777777" w:rsidR="00F00F06" w:rsidRPr="001853CA" w:rsidRDefault="00F00F06" w:rsidP="003F7773">
            <w:pPr>
              <w:spacing w:after="0" w:line="240" w:lineRule="auto"/>
              <w:rPr>
                <w:rFonts w:asciiTheme="minorHAnsi" w:hAnsiTheme="minorHAnsi" w:cstheme="minorHAnsi"/>
                <w:sz w:val="24"/>
                <w:szCs w:val="24"/>
              </w:rPr>
            </w:pPr>
          </w:p>
          <w:p w14:paraId="7B5CA741" w14:textId="5E3755FA" w:rsidR="00E9667F" w:rsidRDefault="00E9667F" w:rsidP="008763AE">
            <w:pPr>
              <w:rPr>
                <w:rFonts w:asciiTheme="minorHAnsi" w:hAnsiTheme="minorHAnsi" w:cstheme="minorHAnsi"/>
                <w:b/>
                <w:sz w:val="24"/>
                <w:szCs w:val="24"/>
              </w:rPr>
            </w:pPr>
          </w:p>
          <w:p w14:paraId="0015574F" w14:textId="1FD2F70E" w:rsidR="00822DB6" w:rsidRPr="001853CA" w:rsidRDefault="008763AE" w:rsidP="008763AE">
            <w:pPr>
              <w:rPr>
                <w:rFonts w:asciiTheme="minorHAnsi" w:hAnsiTheme="minorHAnsi" w:cstheme="minorHAnsi"/>
                <w:b/>
                <w:sz w:val="24"/>
                <w:szCs w:val="24"/>
              </w:rPr>
            </w:pPr>
            <w:r w:rsidRPr="001853CA">
              <w:rPr>
                <w:rFonts w:asciiTheme="minorHAnsi" w:hAnsiTheme="minorHAnsi" w:cstheme="minorHAnsi"/>
                <w:b/>
                <w:sz w:val="24"/>
                <w:szCs w:val="24"/>
              </w:rPr>
              <w:t xml:space="preserve">National Personal Injury Court (NPIC) </w:t>
            </w:r>
          </w:p>
          <w:p w14:paraId="4DC32B05" w14:textId="77777777" w:rsidR="00DD34A6" w:rsidRPr="001853CA" w:rsidRDefault="008763AE" w:rsidP="00C75B5C">
            <w:pPr>
              <w:pStyle w:val="ListParagraph"/>
              <w:numPr>
                <w:ilvl w:val="0"/>
                <w:numId w:val="13"/>
              </w:numPr>
              <w:rPr>
                <w:rFonts w:asciiTheme="minorHAnsi" w:hAnsiTheme="minorHAnsi" w:cstheme="minorHAnsi"/>
                <w:sz w:val="24"/>
                <w:szCs w:val="24"/>
              </w:rPr>
            </w:pPr>
            <w:r w:rsidRPr="001853CA">
              <w:rPr>
                <w:rFonts w:asciiTheme="minorHAnsi" w:hAnsiTheme="minorHAnsi" w:cstheme="minorHAnsi"/>
                <w:sz w:val="24"/>
                <w:szCs w:val="24"/>
              </w:rPr>
              <w:t>Changing the court name is an ongoing</w:t>
            </w:r>
            <w:r w:rsidR="00DD34A6" w:rsidRPr="001853CA">
              <w:rPr>
                <w:rFonts w:asciiTheme="minorHAnsi" w:hAnsiTheme="minorHAnsi" w:cstheme="minorHAnsi"/>
                <w:sz w:val="24"/>
                <w:szCs w:val="24"/>
              </w:rPr>
              <w:t xml:space="preserve"> process. There is a cost to change the court name.</w:t>
            </w:r>
            <w:r w:rsidR="006256F9" w:rsidRPr="001853CA">
              <w:rPr>
                <w:rFonts w:asciiTheme="minorHAnsi" w:hAnsiTheme="minorHAnsi" w:cstheme="minorHAnsi"/>
                <w:sz w:val="24"/>
                <w:szCs w:val="24"/>
              </w:rPr>
              <w:t xml:space="preserve"> Sheriff Fife will provide users with updates as and when there are developments. </w:t>
            </w:r>
            <w:r w:rsidR="00DD34A6" w:rsidRPr="001853CA">
              <w:rPr>
                <w:rFonts w:asciiTheme="minorHAnsi" w:hAnsiTheme="minorHAnsi" w:cstheme="minorHAnsi"/>
                <w:sz w:val="24"/>
                <w:szCs w:val="24"/>
              </w:rPr>
              <w:t xml:space="preserve"> </w:t>
            </w:r>
          </w:p>
          <w:p w14:paraId="535636EF" w14:textId="77777777" w:rsidR="008763AE" w:rsidRPr="001853CA" w:rsidRDefault="008763AE" w:rsidP="00C75B5C">
            <w:pPr>
              <w:pStyle w:val="ListParagraph"/>
              <w:numPr>
                <w:ilvl w:val="0"/>
                <w:numId w:val="13"/>
              </w:numPr>
              <w:rPr>
                <w:rFonts w:asciiTheme="minorHAnsi" w:hAnsiTheme="minorHAnsi" w:cstheme="minorHAnsi"/>
                <w:sz w:val="24"/>
                <w:szCs w:val="24"/>
              </w:rPr>
            </w:pPr>
            <w:r w:rsidRPr="001853CA">
              <w:rPr>
                <w:rFonts w:asciiTheme="minorHAnsi" w:hAnsiTheme="minorHAnsi" w:cstheme="minorHAnsi"/>
                <w:sz w:val="24"/>
                <w:szCs w:val="24"/>
              </w:rPr>
              <w:t>Document styles must remain under A</w:t>
            </w:r>
            <w:r w:rsidR="00DD34A6" w:rsidRPr="001853CA">
              <w:rPr>
                <w:rFonts w:asciiTheme="minorHAnsi" w:hAnsiTheme="minorHAnsi" w:cstheme="minorHAnsi"/>
                <w:sz w:val="24"/>
                <w:szCs w:val="24"/>
              </w:rPr>
              <w:t xml:space="preserve">SSPIC until the change of name is official. </w:t>
            </w:r>
          </w:p>
          <w:p w14:paraId="2D864751" w14:textId="77777777" w:rsidR="00101788" w:rsidRPr="001853CA" w:rsidRDefault="00DD34A6" w:rsidP="00101788">
            <w:pPr>
              <w:pStyle w:val="ListParagraph"/>
              <w:numPr>
                <w:ilvl w:val="0"/>
                <w:numId w:val="12"/>
              </w:numPr>
              <w:spacing w:after="0" w:line="240" w:lineRule="auto"/>
              <w:rPr>
                <w:rFonts w:asciiTheme="minorHAnsi" w:eastAsiaTheme="minorHAnsi" w:hAnsiTheme="minorHAnsi" w:cstheme="minorHAnsi"/>
                <w:sz w:val="24"/>
                <w:szCs w:val="24"/>
              </w:rPr>
            </w:pPr>
            <w:r w:rsidRPr="001853CA">
              <w:rPr>
                <w:rFonts w:asciiTheme="minorHAnsi" w:hAnsiTheme="minorHAnsi" w:cstheme="minorHAnsi"/>
                <w:sz w:val="24"/>
                <w:szCs w:val="24"/>
              </w:rPr>
              <w:t xml:space="preserve">Sheriff Fife is hopeful </w:t>
            </w:r>
            <w:r w:rsidR="007238CA" w:rsidRPr="001853CA">
              <w:rPr>
                <w:rFonts w:asciiTheme="minorHAnsi" w:hAnsiTheme="minorHAnsi" w:cstheme="minorHAnsi"/>
                <w:sz w:val="24"/>
                <w:szCs w:val="24"/>
              </w:rPr>
              <w:t>the change of name will be official by</w:t>
            </w:r>
            <w:r w:rsidR="00101788" w:rsidRPr="001853CA">
              <w:rPr>
                <w:rFonts w:asciiTheme="minorHAnsi" w:hAnsiTheme="minorHAnsi" w:cstheme="minorHAnsi"/>
                <w:sz w:val="24"/>
                <w:szCs w:val="24"/>
              </w:rPr>
              <w:t xml:space="preserve"> September 2025. There is a 10 year celebration of PI court planned for September 2025</w:t>
            </w:r>
          </w:p>
          <w:p w14:paraId="6DD52F08" w14:textId="77777777" w:rsidR="00E9667F" w:rsidRDefault="00E9667F" w:rsidP="00BB3FC8">
            <w:pPr>
              <w:rPr>
                <w:rFonts w:asciiTheme="minorHAnsi" w:hAnsiTheme="minorHAnsi" w:cstheme="minorHAnsi"/>
                <w:sz w:val="24"/>
                <w:szCs w:val="24"/>
              </w:rPr>
            </w:pPr>
          </w:p>
          <w:p w14:paraId="7FCBAA51" w14:textId="21EF9BB3" w:rsidR="00DD34A6" w:rsidRPr="001853CA" w:rsidRDefault="00822DB6" w:rsidP="00BB3FC8">
            <w:pPr>
              <w:rPr>
                <w:rFonts w:asciiTheme="minorHAnsi" w:hAnsiTheme="minorHAnsi" w:cstheme="minorHAnsi"/>
                <w:b/>
                <w:sz w:val="24"/>
                <w:szCs w:val="24"/>
                <w:u w:val="single"/>
              </w:rPr>
            </w:pPr>
            <w:r w:rsidRPr="001853CA">
              <w:rPr>
                <w:rFonts w:asciiTheme="minorHAnsi" w:hAnsiTheme="minorHAnsi" w:cstheme="minorHAnsi"/>
                <w:b/>
                <w:sz w:val="24"/>
                <w:szCs w:val="24"/>
                <w:u w:val="single"/>
              </w:rPr>
              <w:t>Court 19</w:t>
            </w:r>
          </w:p>
          <w:p w14:paraId="4351D345" w14:textId="77166082" w:rsidR="00855168" w:rsidRPr="001853CA" w:rsidRDefault="00822DB6" w:rsidP="00C75B5C">
            <w:pPr>
              <w:numPr>
                <w:ilvl w:val="0"/>
                <w:numId w:val="13"/>
              </w:numPr>
              <w:spacing w:after="0" w:line="240" w:lineRule="auto"/>
              <w:rPr>
                <w:rFonts w:asciiTheme="minorHAnsi" w:hAnsiTheme="minorHAnsi" w:cstheme="minorHAnsi"/>
                <w:sz w:val="24"/>
                <w:szCs w:val="24"/>
              </w:rPr>
            </w:pPr>
            <w:r w:rsidRPr="001853CA">
              <w:rPr>
                <w:rFonts w:asciiTheme="minorHAnsi" w:hAnsiTheme="minorHAnsi" w:cstheme="minorHAnsi"/>
                <w:sz w:val="24"/>
                <w:szCs w:val="24"/>
              </w:rPr>
              <w:t xml:space="preserve">Court 19 update – </w:t>
            </w:r>
            <w:r w:rsidR="00855168" w:rsidRPr="001853CA">
              <w:rPr>
                <w:rFonts w:asciiTheme="minorHAnsi" w:hAnsiTheme="minorHAnsi" w:cstheme="minorHAnsi"/>
                <w:sz w:val="24"/>
                <w:szCs w:val="24"/>
              </w:rPr>
              <w:t xml:space="preserve">progress is </w:t>
            </w:r>
            <w:r w:rsidRPr="001853CA">
              <w:rPr>
                <w:rFonts w:asciiTheme="minorHAnsi" w:hAnsiTheme="minorHAnsi" w:cstheme="minorHAnsi"/>
                <w:sz w:val="24"/>
                <w:szCs w:val="24"/>
              </w:rPr>
              <w:t>being made</w:t>
            </w:r>
            <w:r w:rsidR="00855168" w:rsidRPr="001853CA">
              <w:rPr>
                <w:rFonts w:asciiTheme="minorHAnsi" w:hAnsiTheme="minorHAnsi" w:cstheme="minorHAnsi"/>
                <w:sz w:val="24"/>
                <w:szCs w:val="24"/>
              </w:rPr>
              <w:t xml:space="preserve">. </w:t>
            </w:r>
            <w:r w:rsidR="00B92B65" w:rsidRPr="001853CA">
              <w:rPr>
                <w:rFonts w:asciiTheme="minorHAnsi" w:hAnsiTheme="minorHAnsi" w:cstheme="minorHAnsi"/>
                <w:sz w:val="24"/>
                <w:szCs w:val="24"/>
              </w:rPr>
              <w:t xml:space="preserve">Sheriff Fife </w:t>
            </w:r>
            <w:r w:rsidR="00FC1138">
              <w:rPr>
                <w:rFonts w:asciiTheme="minorHAnsi" w:hAnsiTheme="minorHAnsi" w:cstheme="minorHAnsi"/>
                <w:sz w:val="24"/>
                <w:szCs w:val="24"/>
              </w:rPr>
              <w:t>was optimistic</w:t>
            </w:r>
            <w:r w:rsidR="00116FBF" w:rsidRPr="001853CA">
              <w:rPr>
                <w:rFonts w:asciiTheme="minorHAnsi" w:hAnsiTheme="minorHAnsi" w:cstheme="minorHAnsi"/>
                <w:sz w:val="24"/>
                <w:szCs w:val="24"/>
              </w:rPr>
              <w:t xml:space="preserve"> the court </w:t>
            </w:r>
            <w:proofErr w:type="gramStart"/>
            <w:r w:rsidR="00116FBF" w:rsidRPr="001853CA">
              <w:rPr>
                <w:rFonts w:asciiTheme="minorHAnsi" w:hAnsiTheme="minorHAnsi" w:cstheme="minorHAnsi"/>
                <w:sz w:val="24"/>
                <w:szCs w:val="24"/>
              </w:rPr>
              <w:t>will</w:t>
            </w:r>
            <w:proofErr w:type="gramEnd"/>
            <w:r w:rsidR="00116FBF" w:rsidRPr="001853CA">
              <w:rPr>
                <w:rFonts w:asciiTheme="minorHAnsi" w:hAnsiTheme="minorHAnsi" w:cstheme="minorHAnsi"/>
                <w:sz w:val="24"/>
                <w:szCs w:val="24"/>
              </w:rPr>
              <w:t xml:space="preserve"> be </w:t>
            </w:r>
            <w:r w:rsidR="00855168" w:rsidRPr="001853CA">
              <w:rPr>
                <w:rFonts w:asciiTheme="minorHAnsi" w:hAnsiTheme="minorHAnsi" w:cstheme="minorHAnsi"/>
                <w:sz w:val="24"/>
                <w:szCs w:val="24"/>
              </w:rPr>
              <w:t>operational by around end of March.</w:t>
            </w:r>
          </w:p>
          <w:p w14:paraId="3522E2FF" w14:textId="77777777" w:rsidR="00855168" w:rsidRPr="001853CA" w:rsidRDefault="00855168" w:rsidP="00855168">
            <w:pPr>
              <w:spacing w:after="0" w:line="240" w:lineRule="auto"/>
              <w:rPr>
                <w:rFonts w:asciiTheme="minorHAnsi" w:hAnsiTheme="minorHAnsi" w:cstheme="minorHAnsi"/>
                <w:sz w:val="24"/>
                <w:szCs w:val="24"/>
              </w:rPr>
            </w:pPr>
          </w:p>
          <w:p w14:paraId="166B1DD1" w14:textId="77777777" w:rsidR="00855168" w:rsidRPr="001853CA" w:rsidRDefault="00855168"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Additional PI sheriff JABS update - JABS appointment of additional PI sheriff anticipated to be announced in May 2025 with June 2025 start.</w:t>
            </w:r>
          </w:p>
          <w:p w14:paraId="266391DA" w14:textId="77777777" w:rsidR="00855168" w:rsidRPr="001853CA" w:rsidRDefault="00855168" w:rsidP="00855168">
            <w:pPr>
              <w:pStyle w:val="ListParagraph"/>
              <w:rPr>
                <w:rFonts w:asciiTheme="minorHAnsi" w:hAnsiTheme="minorHAnsi" w:cstheme="minorHAnsi"/>
                <w:sz w:val="24"/>
                <w:szCs w:val="24"/>
              </w:rPr>
            </w:pPr>
          </w:p>
          <w:p w14:paraId="54DF1124" w14:textId="6E697399" w:rsidR="00B92B65" w:rsidRPr="001853CA" w:rsidRDefault="00855168"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hAnsiTheme="minorHAnsi" w:cstheme="minorHAnsi"/>
                <w:sz w:val="24"/>
                <w:szCs w:val="24"/>
              </w:rPr>
              <w:t xml:space="preserve">Court 19 business –the primary use of court 19 </w:t>
            </w:r>
            <w:r w:rsidR="00B92B65" w:rsidRPr="001853CA">
              <w:rPr>
                <w:rFonts w:asciiTheme="minorHAnsi" w:hAnsiTheme="minorHAnsi" w:cstheme="minorHAnsi"/>
                <w:sz w:val="24"/>
                <w:szCs w:val="24"/>
              </w:rPr>
              <w:t>would</w:t>
            </w:r>
            <w:r w:rsidRPr="001853CA">
              <w:rPr>
                <w:rFonts w:asciiTheme="minorHAnsi" w:hAnsiTheme="minorHAnsi" w:cstheme="minorHAnsi"/>
                <w:sz w:val="24"/>
                <w:szCs w:val="24"/>
              </w:rPr>
              <w:t xml:space="preserve"> be for priority proof</w:t>
            </w:r>
            <w:r w:rsidR="00B92B65" w:rsidRPr="001853CA">
              <w:rPr>
                <w:rFonts w:asciiTheme="minorHAnsi" w:hAnsiTheme="minorHAnsi" w:cstheme="minorHAnsi"/>
                <w:sz w:val="24"/>
                <w:szCs w:val="24"/>
              </w:rPr>
              <w:t>s. Proofs for PI Court 2 proofs will run</w:t>
            </w:r>
            <w:r w:rsidRPr="001853CA">
              <w:rPr>
                <w:rFonts w:asciiTheme="minorHAnsi" w:hAnsiTheme="minorHAnsi" w:cstheme="minorHAnsi"/>
                <w:sz w:val="24"/>
                <w:szCs w:val="24"/>
              </w:rPr>
              <w:t xml:space="preserve"> </w:t>
            </w:r>
            <w:r w:rsidR="00B92B65" w:rsidRPr="001853CA">
              <w:rPr>
                <w:rFonts w:asciiTheme="minorHAnsi" w:hAnsiTheme="minorHAnsi" w:cstheme="minorHAnsi"/>
                <w:sz w:val="24"/>
                <w:szCs w:val="24"/>
              </w:rPr>
              <w:t xml:space="preserve">between a Tuesday and Thursday. WebEx proofs for PI court 2 will continue until court 19 in operation, then in-person/hybrid proofs will proceed in the 2 courts: court 18 and court 19 every week </w:t>
            </w:r>
            <w:r w:rsidR="001853CA" w:rsidRPr="001853CA">
              <w:rPr>
                <w:rFonts w:asciiTheme="minorHAnsi" w:hAnsiTheme="minorHAnsi" w:cstheme="minorHAnsi"/>
                <w:sz w:val="24"/>
                <w:szCs w:val="24"/>
              </w:rPr>
              <w:t>i.e.</w:t>
            </w:r>
            <w:r w:rsidR="00B92B65" w:rsidRPr="001853CA">
              <w:rPr>
                <w:rFonts w:asciiTheme="minorHAnsi" w:hAnsiTheme="minorHAnsi" w:cstheme="minorHAnsi"/>
                <w:sz w:val="24"/>
                <w:szCs w:val="24"/>
              </w:rPr>
              <w:t xml:space="preserve"> 2 PI sheriffs allocated for proofs each week</w:t>
            </w:r>
            <w:r w:rsidR="008E6A67">
              <w:rPr>
                <w:rFonts w:asciiTheme="minorHAnsi" w:hAnsiTheme="minorHAnsi" w:cstheme="minorHAnsi"/>
                <w:sz w:val="24"/>
                <w:szCs w:val="24"/>
              </w:rPr>
              <w:t>.</w:t>
            </w:r>
          </w:p>
          <w:p w14:paraId="0CA16DB8" w14:textId="77777777" w:rsidR="00B92B65" w:rsidRPr="001853CA" w:rsidRDefault="00B92B65" w:rsidP="00B92B65">
            <w:pPr>
              <w:spacing w:after="0" w:line="240" w:lineRule="auto"/>
              <w:rPr>
                <w:rFonts w:asciiTheme="minorHAnsi" w:eastAsiaTheme="minorHAnsi" w:hAnsiTheme="minorHAnsi" w:cstheme="minorHAnsi"/>
                <w:sz w:val="24"/>
                <w:szCs w:val="24"/>
              </w:rPr>
            </w:pPr>
          </w:p>
          <w:p w14:paraId="27FAE4F1" w14:textId="5E84AA38" w:rsidR="00D4597D" w:rsidRPr="001853CA" w:rsidRDefault="00D4597D"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eastAsiaTheme="minorHAnsi" w:hAnsiTheme="minorHAnsi" w:cstheme="minorHAnsi"/>
                <w:sz w:val="24"/>
                <w:szCs w:val="24"/>
              </w:rPr>
              <w:t>Sheriff Fife observed that recent experience is proofs are settling later. There is a trend of late stage settlements</w:t>
            </w:r>
            <w:r w:rsidR="008E6A67">
              <w:rPr>
                <w:rFonts w:asciiTheme="minorHAnsi" w:eastAsiaTheme="minorHAnsi" w:hAnsiTheme="minorHAnsi" w:cstheme="minorHAnsi"/>
                <w:sz w:val="24"/>
                <w:szCs w:val="24"/>
              </w:rPr>
              <w:t>:</w:t>
            </w:r>
            <w:r w:rsidRPr="001853CA">
              <w:rPr>
                <w:rFonts w:asciiTheme="minorHAnsi" w:eastAsiaTheme="minorHAnsi" w:hAnsiTheme="minorHAnsi" w:cstheme="minorHAnsi"/>
                <w:sz w:val="24"/>
                <w:szCs w:val="24"/>
              </w:rPr>
              <w:t xml:space="preserve"> after court hours on a Monday and on a Tuesday morning. </w:t>
            </w:r>
          </w:p>
          <w:p w14:paraId="5F2DB4C3" w14:textId="77777777" w:rsidR="00D4597D" w:rsidRPr="001853CA" w:rsidRDefault="00D4597D" w:rsidP="00E61BD4">
            <w:pPr>
              <w:spacing w:after="0" w:line="240" w:lineRule="auto"/>
              <w:rPr>
                <w:rFonts w:asciiTheme="minorHAnsi" w:eastAsiaTheme="minorHAnsi" w:hAnsiTheme="minorHAnsi" w:cstheme="minorHAnsi"/>
                <w:sz w:val="24"/>
                <w:szCs w:val="24"/>
              </w:rPr>
            </w:pPr>
          </w:p>
          <w:p w14:paraId="777C740E" w14:textId="5A0882C8" w:rsidR="00E61BD4" w:rsidRPr="001853CA" w:rsidRDefault="00E61BD4"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eastAsiaTheme="minorHAnsi" w:hAnsiTheme="minorHAnsi" w:cstheme="minorHAnsi"/>
                <w:sz w:val="24"/>
                <w:szCs w:val="24"/>
              </w:rPr>
              <w:t xml:space="preserve">Simon Hammond asked if there was any plan to revert the PI procedural court back to in-person hearings. Sheriff Fife advised that until directed otherwise procedural courts would remain in person. Sheriff Dickon noted that the rules state </w:t>
            </w:r>
            <w:r w:rsidR="0010147E" w:rsidRPr="001853CA">
              <w:rPr>
                <w:rFonts w:asciiTheme="minorHAnsi" w:eastAsiaTheme="minorHAnsi" w:hAnsiTheme="minorHAnsi" w:cstheme="minorHAnsi"/>
                <w:sz w:val="24"/>
                <w:szCs w:val="24"/>
              </w:rPr>
              <w:t xml:space="preserve">that the default is </w:t>
            </w:r>
            <w:r w:rsidR="004D06E8">
              <w:rPr>
                <w:rFonts w:asciiTheme="minorHAnsi" w:eastAsiaTheme="minorHAnsi" w:hAnsiTheme="minorHAnsi" w:cstheme="minorHAnsi"/>
                <w:sz w:val="24"/>
                <w:szCs w:val="24"/>
              </w:rPr>
              <w:t xml:space="preserve">that </w:t>
            </w:r>
            <w:r w:rsidR="0010147E" w:rsidRPr="001853CA">
              <w:rPr>
                <w:rFonts w:asciiTheme="minorHAnsi" w:eastAsiaTheme="minorHAnsi" w:hAnsiTheme="minorHAnsi" w:cstheme="minorHAnsi"/>
                <w:sz w:val="24"/>
                <w:szCs w:val="24"/>
              </w:rPr>
              <w:t xml:space="preserve">procedural business should proceed by electronic means (OCR 4A). </w:t>
            </w:r>
          </w:p>
          <w:p w14:paraId="7C7D2768" w14:textId="77777777" w:rsidR="005F13F6" w:rsidRPr="001853CA" w:rsidRDefault="005F13F6" w:rsidP="00D4597D">
            <w:pPr>
              <w:rPr>
                <w:rFonts w:asciiTheme="minorHAnsi" w:hAnsiTheme="minorHAnsi" w:cstheme="minorHAnsi"/>
                <w:b/>
                <w:sz w:val="24"/>
                <w:szCs w:val="24"/>
                <w:u w:val="single"/>
              </w:rPr>
            </w:pPr>
          </w:p>
          <w:p w14:paraId="685DB764" w14:textId="77777777" w:rsidR="00D4597D" w:rsidRPr="001853CA" w:rsidRDefault="00D4597D" w:rsidP="00D4597D">
            <w:pPr>
              <w:rPr>
                <w:rFonts w:asciiTheme="minorHAnsi" w:hAnsiTheme="minorHAnsi" w:cstheme="minorHAnsi"/>
                <w:b/>
                <w:sz w:val="24"/>
                <w:szCs w:val="24"/>
                <w:u w:val="single"/>
              </w:rPr>
            </w:pPr>
            <w:r w:rsidRPr="001853CA">
              <w:rPr>
                <w:rFonts w:asciiTheme="minorHAnsi" w:hAnsiTheme="minorHAnsi" w:cstheme="minorHAnsi"/>
                <w:b/>
                <w:sz w:val="24"/>
                <w:szCs w:val="24"/>
                <w:u w:val="single"/>
              </w:rPr>
              <w:t>Procedural court business, Proofs and opposed motions</w:t>
            </w:r>
          </w:p>
          <w:p w14:paraId="6E5165D8" w14:textId="77777777" w:rsidR="0010147E" w:rsidRPr="001853CA" w:rsidRDefault="0010147E"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hAnsiTheme="minorHAnsi" w:cstheme="minorHAnsi"/>
                <w:sz w:val="24"/>
                <w:szCs w:val="24"/>
              </w:rPr>
              <w:t>PI procedural courts running Monday and Friday each week</w:t>
            </w:r>
            <w:r w:rsidR="00B52057" w:rsidRPr="001853CA">
              <w:rPr>
                <w:rFonts w:asciiTheme="minorHAnsi" w:hAnsiTheme="minorHAnsi" w:cstheme="minorHAnsi"/>
                <w:sz w:val="24"/>
                <w:szCs w:val="24"/>
              </w:rPr>
              <w:t>.</w:t>
            </w:r>
          </w:p>
          <w:p w14:paraId="43BD0C99" w14:textId="77777777" w:rsidR="00B52057" w:rsidRPr="001853CA" w:rsidRDefault="00B52057" w:rsidP="00B52057">
            <w:pPr>
              <w:spacing w:after="0" w:line="240" w:lineRule="auto"/>
              <w:rPr>
                <w:rFonts w:asciiTheme="minorHAnsi" w:eastAsiaTheme="minorHAnsi" w:hAnsiTheme="minorHAnsi" w:cstheme="minorHAnsi"/>
                <w:sz w:val="24"/>
                <w:szCs w:val="24"/>
              </w:rPr>
            </w:pPr>
          </w:p>
          <w:p w14:paraId="4699309C" w14:textId="77777777" w:rsidR="00B52057" w:rsidRPr="001853CA" w:rsidRDefault="00065303"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hAnsiTheme="minorHAnsi" w:cstheme="minorHAnsi"/>
                <w:sz w:val="24"/>
                <w:szCs w:val="24"/>
              </w:rPr>
              <w:t>Sheriff Fife confirmed o</w:t>
            </w:r>
            <w:r w:rsidR="00B52057" w:rsidRPr="001853CA">
              <w:rPr>
                <w:rFonts w:asciiTheme="minorHAnsi" w:hAnsiTheme="minorHAnsi" w:cstheme="minorHAnsi"/>
                <w:sz w:val="24"/>
                <w:szCs w:val="24"/>
              </w:rPr>
              <w:t>pposed motions continue to be allocated for a hearing in around 7 days.</w:t>
            </w:r>
          </w:p>
          <w:p w14:paraId="7DEAA124" w14:textId="77777777" w:rsidR="00B52057" w:rsidRPr="001853CA" w:rsidRDefault="00B52057" w:rsidP="00B52057">
            <w:pPr>
              <w:pStyle w:val="ListParagraph"/>
              <w:rPr>
                <w:rFonts w:asciiTheme="minorHAnsi" w:eastAsiaTheme="minorHAnsi" w:hAnsiTheme="minorHAnsi" w:cstheme="minorHAnsi"/>
                <w:sz w:val="24"/>
                <w:szCs w:val="24"/>
              </w:rPr>
            </w:pPr>
          </w:p>
          <w:p w14:paraId="2D34E56E" w14:textId="77777777" w:rsidR="00065303" w:rsidRPr="001853CA" w:rsidRDefault="00065303"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eastAsiaTheme="minorHAnsi" w:hAnsiTheme="minorHAnsi" w:cstheme="minorHAnsi"/>
                <w:sz w:val="24"/>
                <w:szCs w:val="24"/>
              </w:rPr>
              <w:t>Naomi Porter noted t</w:t>
            </w:r>
            <w:r w:rsidR="00B52057" w:rsidRPr="001853CA">
              <w:rPr>
                <w:rFonts w:asciiTheme="minorHAnsi" w:eastAsiaTheme="minorHAnsi" w:hAnsiTheme="minorHAnsi" w:cstheme="minorHAnsi"/>
                <w:sz w:val="24"/>
                <w:szCs w:val="24"/>
              </w:rPr>
              <w:t xml:space="preserve">he PI Motion team are currently receiving on average over 100 unopposed motions per day and are currently 5 days behind. </w:t>
            </w:r>
          </w:p>
          <w:p w14:paraId="61527078" w14:textId="77777777" w:rsidR="00065303" w:rsidRPr="001853CA" w:rsidRDefault="00065303" w:rsidP="00065303">
            <w:pPr>
              <w:pStyle w:val="ListParagraph"/>
              <w:rPr>
                <w:rFonts w:asciiTheme="minorHAnsi" w:eastAsiaTheme="minorHAnsi" w:hAnsiTheme="minorHAnsi" w:cstheme="minorHAnsi"/>
                <w:sz w:val="24"/>
                <w:szCs w:val="24"/>
              </w:rPr>
            </w:pPr>
          </w:p>
          <w:p w14:paraId="32B19EAF" w14:textId="77777777" w:rsidR="00B52057" w:rsidRPr="001853CA" w:rsidRDefault="00B52057"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eastAsiaTheme="minorHAnsi" w:hAnsiTheme="minorHAnsi" w:cstheme="minorHAnsi"/>
                <w:sz w:val="24"/>
                <w:szCs w:val="24"/>
              </w:rPr>
              <w:t xml:space="preserve">Fiona Pryke encouraged users to contact the court if their motion is urgent and the court will </w:t>
            </w:r>
            <w:r w:rsidR="00065303" w:rsidRPr="001853CA">
              <w:rPr>
                <w:rFonts w:asciiTheme="minorHAnsi" w:eastAsiaTheme="minorHAnsi" w:hAnsiTheme="minorHAnsi" w:cstheme="minorHAnsi"/>
                <w:sz w:val="24"/>
                <w:szCs w:val="24"/>
              </w:rPr>
              <w:t xml:space="preserve">deal </w:t>
            </w:r>
            <w:r w:rsidR="00065303" w:rsidRPr="001853CA">
              <w:rPr>
                <w:rFonts w:asciiTheme="minorHAnsi" w:hAnsiTheme="minorHAnsi" w:cstheme="minorHAnsi"/>
                <w:sz w:val="24"/>
                <w:szCs w:val="24"/>
              </w:rPr>
              <w:t>with this motion at short notice on request.</w:t>
            </w:r>
          </w:p>
          <w:p w14:paraId="63217969" w14:textId="77777777" w:rsidR="00065303" w:rsidRPr="001853CA" w:rsidRDefault="00065303" w:rsidP="005F13F6">
            <w:pPr>
              <w:rPr>
                <w:rFonts w:asciiTheme="minorHAnsi" w:eastAsiaTheme="minorHAnsi" w:hAnsiTheme="minorHAnsi" w:cstheme="minorHAnsi"/>
                <w:sz w:val="24"/>
                <w:szCs w:val="24"/>
              </w:rPr>
            </w:pPr>
          </w:p>
          <w:p w14:paraId="163BA92F" w14:textId="77777777" w:rsidR="00065303" w:rsidRPr="001853CA" w:rsidRDefault="00065303"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hAnsiTheme="minorHAnsi" w:cstheme="minorHAnsi"/>
                <w:sz w:val="24"/>
                <w:szCs w:val="24"/>
              </w:rPr>
              <w:t>Parties should ensure all relevant productions for opposed motions are lodged in advance of the hearing to give the PI sh</w:t>
            </w:r>
            <w:r w:rsidR="006B7420" w:rsidRPr="001853CA">
              <w:rPr>
                <w:rFonts w:asciiTheme="minorHAnsi" w:hAnsiTheme="minorHAnsi" w:cstheme="minorHAnsi"/>
                <w:sz w:val="24"/>
                <w:szCs w:val="24"/>
              </w:rPr>
              <w:t>eriff sufficient time to review.</w:t>
            </w:r>
          </w:p>
          <w:p w14:paraId="09D6231B" w14:textId="77777777" w:rsidR="0010147E" w:rsidRPr="001853CA" w:rsidRDefault="0010147E" w:rsidP="00D4597D">
            <w:pPr>
              <w:rPr>
                <w:rFonts w:asciiTheme="minorHAnsi" w:hAnsiTheme="minorHAnsi" w:cstheme="minorHAnsi"/>
                <w:b/>
                <w:sz w:val="24"/>
                <w:szCs w:val="24"/>
                <w:u w:val="single"/>
              </w:rPr>
            </w:pPr>
          </w:p>
          <w:p w14:paraId="01FD7804" w14:textId="77777777" w:rsidR="00E9667F" w:rsidRDefault="00E9667F" w:rsidP="00065303">
            <w:pPr>
              <w:contextualSpacing/>
              <w:rPr>
                <w:rFonts w:asciiTheme="minorHAnsi" w:hAnsiTheme="minorHAnsi" w:cstheme="minorHAnsi"/>
                <w:b/>
                <w:sz w:val="24"/>
                <w:szCs w:val="24"/>
                <w:u w:val="single"/>
              </w:rPr>
            </w:pPr>
          </w:p>
          <w:p w14:paraId="770D6AAB" w14:textId="1ECEE394" w:rsidR="00065303" w:rsidRPr="001853CA" w:rsidRDefault="00065303" w:rsidP="00065303">
            <w:pPr>
              <w:contextualSpacing/>
              <w:rPr>
                <w:rFonts w:asciiTheme="minorHAnsi" w:hAnsiTheme="minorHAnsi" w:cstheme="minorHAnsi"/>
                <w:b/>
                <w:sz w:val="24"/>
                <w:szCs w:val="24"/>
                <w:u w:val="single"/>
              </w:rPr>
            </w:pPr>
            <w:r w:rsidRPr="001853CA">
              <w:rPr>
                <w:rFonts w:asciiTheme="minorHAnsi" w:hAnsiTheme="minorHAnsi" w:cstheme="minorHAnsi"/>
                <w:b/>
                <w:sz w:val="24"/>
                <w:szCs w:val="24"/>
                <w:u w:val="single"/>
              </w:rPr>
              <w:t>Court of Session PIUG</w:t>
            </w:r>
          </w:p>
          <w:p w14:paraId="58C2143C" w14:textId="77777777" w:rsidR="006B7420" w:rsidRPr="001853CA" w:rsidRDefault="006B7420" w:rsidP="00065303">
            <w:pPr>
              <w:contextualSpacing/>
              <w:rPr>
                <w:rFonts w:asciiTheme="minorHAnsi" w:hAnsiTheme="minorHAnsi" w:cstheme="minorHAnsi"/>
                <w:b/>
                <w:sz w:val="24"/>
                <w:szCs w:val="24"/>
                <w:u w:val="single"/>
              </w:rPr>
            </w:pPr>
          </w:p>
          <w:p w14:paraId="288F3437" w14:textId="77777777" w:rsidR="006B7420" w:rsidRPr="001853CA" w:rsidRDefault="006B7420" w:rsidP="00065303">
            <w:pPr>
              <w:contextualSpacing/>
              <w:rPr>
                <w:rFonts w:asciiTheme="minorHAnsi" w:hAnsiTheme="minorHAnsi" w:cstheme="minorHAnsi"/>
                <w:b/>
                <w:sz w:val="24"/>
                <w:szCs w:val="24"/>
                <w:u w:val="single"/>
              </w:rPr>
            </w:pPr>
            <w:r w:rsidRPr="001853CA">
              <w:rPr>
                <w:rFonts w:asciiTheme="minorHAnsi" w:hAnsiTheme="minorHAnsi" w:cstheme="minorHAnsi"/>
                <w:sz w:val="24"/>
                <w:szCs w:val="24"/>
                <w:u w:val="single"/>
              </w:rPr>
              <w:t>Report on meeting 27 January 2025</w:t>
            </w:r>
          </w:p>
          <w:p w14:paraId="18D2E378" w14:textId="77777777" w:rsidR="00065303" w:rsidRPr="001853CA" w:rsidRDefault="00065303" w:rsidP="00D4597D">
            <w:pPr>
              <w:rPr>
                <w:rFonts w:asciiTheme="minorHAnsi" w:hAnsiTheme="minorHAnsi" w:cstheme="minorHAnsi"/>
                <w:b/>
                <w:sz w:val="24"/>
                <w:szCs w:val="24"/>
                <w:u w:val="single"/>
              </w:rPr>
            </w:pPr>
          </w:p>
          <w:p w14:paraId="6D6D42FD" w14:textId="553172B7" w:rsidR="00116FBF" w:rsidRPr="001853CA" w:rsidRDefault="00EC7E07"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Sheriff Fife </w:t>
            </w:r>
            <w:r w:rsidR="00A93192" w:rsidRPr="001853CA">
              <w:rPr>
                <w:rFonts w:asciiTheme="minorHAnsi" w:hAnsiTheme="minorHAnsi" w:cstheme="minorHAnsi"/>
                <w:sz w:val="24"/>
                <w:szCs w:val="24"/>
              </w:rPr>
              <w:t>reported briefly on the meeting on 27 January 2025 –</w:t>
            </w:r>
            <w:r w:rsidRPr="001853CA">
              <w:rPr>
                <w:rFonts w:asciiTheme="minorHAnsi" w:hAnsiTheme="minorHAnsi" w:cstheme="minorHAnsi"/>
                <w:sz w:val="24"/>
                <w:szCs w:val="24"/>
              </w:rPr>
              <w:t xml:space="preserve">the focus </w:t>
            </w:r>
            <w:r w:rsidR="006B7420" w:rsidRPr="001853CA">
              <w:rPr>
                <w:rFonts w:asciiTheme="minorHAnsi" w:hAnsiTheme="minorHAnsi" w:cstheme="minorHAnsi"/>
                <w:sz w:val="24"/>
                <w:szCs w:val="24"/>
              </w:rPr>
              <w:t xml:space="preserve">of the meeting </w:t>
            </w:r>
            <w:r w:rsidRPr="001853CA">
              <w:rPr>
                <w:rFonts w:asciiTheme="minorHAnsi" w:hAnsiTheme="minorHAnsi" w:cstheme="minorHAnsi"/>
                <w:sz w:val="24"/>
                <w:szCs w:val="24"/>
              </w:rPr>
              <w:t xml:space="preserve">was on protocols and re-convening the </w:t>
            </w:r>
            <w:r w:rsidR="004D06E8">
              <w:rPr>
                <w:rFonts w:asciiTheme="minorHAnsi" w:hAnsiTheme="minorHAnsi" w:cstheme="minorHAnsi"/>
                <w:sz w:val="24"/>
                <w:szCs w:val="24"/>
              </w:rPr>
              <w:t xml:space="preserve">Chapter 42A </w:t>
            </w:r>
            <w:r w:rsidR="0078681C">
              <w:rPr>
                <w:rFonts w:asciiTheme="minorHAnsi" w:hAnsiTheme="minorHAnsi" w:cstheme="minorHAnsi"/>
                <w:sz w:val="24"/>
                <w:szCs w:val="24"/>
              </w:rPr>
              <w:t xml:space="preserve">Rules of the </w:t>
            </w:r>
            <w:proofErr w:type="spellStart"/>
            <w:r w:rsidR="0078681C">
              <w:rPr>
                <w:rFonts w:asciiTheme="minorHAnsi" w:hAnsiTheme="minorHAnsi" w:cstheme="minorHAnsi"/>
                <w:sz w:val="24"/>
                <w:szCs w:val="24"/>
              </w:rPr>
              <w:t>CoS</w:t>
            </w:r>
            <w:proofErr w:type="spellEnd"/>
            <w:r w:rsidR="0078681C">
              <w:rPr>
                <w:rFonts w:asciiTheme="minorHAnsi" w:hAnsiTheme="minorHAnsi" w:cstheme="minorHAnsi"/>
                <w:sz w:val="24"/>
                <w:szCs w:val="24"/>
              </w:rPr>
              <w:t xml:space="preserve"> 1994 and Practice Notes </w:t>
            </w:r>
            <w:r w:rsidRPr="001853CA">
              <w:rPr>
                <w:rFonts w:asciiTheme="minorHAnsi" w:hAnsiTheme="minorHAnsi" w:cstheme="minorHAnsi"/>
                <w:sz w:val="24"/>
                <w:szCs w:val="24"/>
              </w:rPr>
              <w:t xml:space="preserve">working group. </w:t>
            </w:r>
            <w:r w:rsidR="00AF735D">
              <w:rPr>
                <w:rFonts w:asciiTheme="minorHAnsi" w:hAnsiTheme="minorHAnsi" w:cstheme="minorHAnsi"/>
                <w:sz w:val="24"/>
                <w:szCs w:val="24"/>
              </w:rPr>
              <w:t>It is hoped</w:t>
            </w:r>
            <w:r w:rsidR="00641CEC" w:rsidRPr="001853CA">
              <w:rPr>
                <w:rFonts w:asciiTheme="minorHAnsi" w:hAnsiTheme="minorHAnsi" w:cstheme="minorHAnsi"/>
                <w:sz w:val="24"/>
                <w:szCs w:val="24"/>
              </w:rPr>
              <w:t xml:space="preserve"> progress will be made on both fronts in due course. </w:t>
            </w:r>
          </w:p>
          <w:p w14:paraId="13AFE04B" w14:textId="77777777" w:rsidR="00116FBF" w:rsidRPr="001853CA" w:rsidRDefault="00116FBF" w:rsidP="00116FBF">
            <w:pPr>
              <w:pStyle w:val="ListParagraph"/>
              <w:contextualSpacing/>
              <w:rPr>
                <w:rFonts w:asciiTheme="minorHAnsi" w:hAnsiTheme="minorHAnsi" w:cstheme="minorHAnsi"/>
                <w:sz w:val="24"/>
                <w:szCs w:val="24"/>
              </w:rPr>
            </w:pPr>
          </w:p>
          <w:p w14:paraId="5D3C64CD" w14:textId="77777777" w:rsidR="00116FBF" w:rsidRPr="001853CA" w:rsidRDefault="00116FBF"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Eleanor Brown mentioned </w:t>
            </w:r>
            <w:r w:rsidR="00A93192" w:rsidRPr="001853CA">
              <w:rPr>
                <w:rFonts w:asciiTheme="minorHAnsi" w:hAnsiTheme="minorHAnsi" w:cstheme="minorHAnsi"/>
                <w:sz w:val="24"/>
                <w:szCs w:val="24"/>
              </w:rPr>
              <w:t>that</w:t>
            </w:r>
            <w:r w:rsidR="001C5DB2" w:rsidRPr="001853CA">
              <w:rPr>
                <w:rFonts w:asciiTheme="minorHAnsi" w:hAnsiTheme="minorHAnsi" w:cstheme="minorHAnsi"/>
                <w:sz w:val="24"/>
                <w:szCs w:val="24"/>
              </w:rPr>
              <w:t xml:space="preserve"> the</w:t>
            </w:r>
            <w:r w:rsidRPr="001853CA">
              <w:rPr>
                <w:rFonts w:asciiTheme="minorHAnsi" w:hAnsiTheme="minorHAnsi" w:cstheme="minorHAnsi"/>
                <w:sz w:val="24"/>
                <w:szCs w:val="24"/>
              </w:rPr>
              <w:t xml:space="preserve"> </w:t>
            </w:r>
            <w:r w:rsidR="001C5DB2" w:rsidRPr="001853CA">
              <w:rPr>
                <w:rFonts w:asciiTheme="minorHAnsi" w:hAnsiTheme="minorHAnsi" w:cstheme="minorHAnsi"/>
                <w:sz w:val="24"/>
                <w:szCs w:val="24"/>
              </w:rPr>
              <w:t xml:space="preserve">Court </w:t>
            </w:r>
            <w:r w:rsidRPr="001853CA">
              <w:rPr>
                <w:rFonts w:asciiTheme="minorHAnsi" w:hAnsiTheme="minorHAnsi" w:cstheme="minorHAnsi"/>
                <w:sz w:val="24"/>
                <w:szCs w:val="24"/>
              </w:rPr>
              <w:t>of Session target end-to-end</w:t>
            </w:r>
            <w:r w:rsidR="00A93192" w:rsidRPr="001853CA">
              <w:rPr>
                <w:rFonts w:asciiTheme="minorHAnsi" w:hAnsiTheme="minorHAnsi" w:cstheme="minorHAnsi"/>
                <w:sz w:val="24"/>
                <w:szCs w:val="24"/>
              </w:rPr>
              <w:t xml:space="preserve"> time for</w:t>
            </w:r>
            <w:r w:rsidRPr="001853CA">
              <w:rPr>
                <w:rFonts w:asciiTheme="minorHAnsi" w:hAnsiTheme="minorHAnsi" w:cstheme="minorHAnsi"/>
                <w:sz w:val="24"/>
                <w:szCs w:val="24"/>
              </w:rPr>
              <w:t xml:space="preserve"> personal injury</w:t>
            </w:r>
            <w:r w:rsidR="00A93192" w:rsidRPr="001853CA">
              <w:rPr>
                <w:rFonts w:asciiTheme="minorHAnsi" w:hAnsiTheme="minorHAnsi" w:cstheme="minorHAnsi"/>
                <w:sz w:val="24"/>
                <w:szCs w:val="24"/>
              </w:rPr>
              <w:t xml:space="preserve"> cases (chapter 42)</w:t>
            </w:r>
            <w:r w:rsidRPr="001853CA">
              <w:rPr>
                <w:rFonts w:asciiTheme="minorHAnsi" w:hAnsiTheme="minorHAnsi" w:cstheme="minorHAnsi"/>
                <w:sz w:val="24"/>
                <w:szCs w:val="24"/>
              </w:rPr>
              <w:t xml:space="preserve"> </w:t>
            </w:r>
            <w:r w:rsidR="001C5DB2" w:rsidRPr="001853CA">
              <w:rPr>
                <w:rFonts w:asciiTheme="minorHAnsi" w:hAnsiTheme="minorHAnsi" w:cstheme="minorHAnsi"/>
                <w:sz w:val="24"/>
                <w:szCs w:val="24"/>
              </w:rPr>
              <w:t>was</w:t>
            </w:r>
            <w:r w:rsidRPr="001853CA">
              <w:rPr>
                <w:rFonts w:asciiTheme="minorHAnsi" w:hAnsiTheme="minorHAnsi" w:cstheme="minorHAnsi"/>
                <w:sz w:val="24"/>
                <w:szCs w:val="24"/>
              </w:rPr>
              <w:t xml:space="preserve"> 70-weeks. However, this target </w:t>
            </w:r>
            <w:r w:rsidR="001C5DB2" w:rsidRPr="001853CA">
              <w:rPr>
                <w:rFonts w:asciiTheme="minorHAnsi" w:hAnsiTheme="minorHAnsi" w:cstheme="minorHAnsi"/>
                <w:sz w:val="24"/>
                <w:szCs w:val="24"/>
              </w:rPr>
              <w:t xml:space="preserve">was </w:t>
            </w:r>
            <w:r w:rsidR="00A93192" w:rsidRPr="001853CA">
              <w:rPr>
                <w:rFonts w:asciiTheme="minorHAnsi" w:hAnsiTheme="minorHAnsi" w:cstheme="minorHAnsi"/>
                <w:sz w:val="24"/>
                <w:szCs w:val="24"/>
              </w:rPr>
              <w:t xml:space="preserve">consistently </w:t>
            </w:r>
            <w:r w:rsidR="001C5DB2" w:rsidRPr="001853CA">
              <w:rPr>
                <w:rFonts w:asciiTheme="minorHAnsi" w:hAnsiTheme="minorHAnsi" w:cstheme="minorHAnsi"/>
                <w:sz w:val="24"/>
                <w:szCs w:val="24"/>
              </w:rPr>
              <w:t>not being met</w:t>
            </w:r>
            <w:r w:rsidRPr="001853CA">
              <w:rPr>
                <w:rFonts w:asciiTheme="minorHAnsi" w:hAnsiTheme="minorHAnsi" w:cstheme="minorHAnsi"/>
                <w:sz w:val="24"/>
                <w:szCs w:val="24"/>
              </w:rPr>
              <w:t>.</w:t>
            </w:r>
            <w:r w:rsidR="001C5DB2" w:rsidRPr="001853CA">
              <w:rPr>
                <w:rFonts w:asciiTheme="minorHAnsi" w:hAnsiTheme="minorHAnsi" w:cstheme="minorHAnsi"/>
                <w:sz w:val="24"/>
                <w:szCs w:val="24"/>
              </w:rPr>
              <w:t xml:space="preserve"> Consequently, this matter went to the programming board who agreed the end-to-end target should increase to 90-weeks. </w:t>
            </w:r>
          </w:p>
          <w:p w14:paraId="262928B9" w14:textId="77777777" w:rsidR="00E9667F" w:rsidRDefault="00E9667F" w:rsidP="006B7420">
            <w:pPr>
              <w:rPr>
                <w:rFonts w:asciiTheme="minorHAnsi" w:hAnsiTheme="minorHAnsi" w:cstheme="minorHAnsi"/>
                <w:b/>
                <w:sz w:val="24"/>
                <w:szCs w:val="24"/>
                <w:u w:val="single"/>
              </w:rPr>
            </w:pPr>
          </w:p>
          <w:p w14:paraId="70F3F838" w14:textId="6DA320AB" w:rsidR="006B7420" w:rsidRPr="001853CA" w:rsidRDefault="006B7420" w:rsidP="006B7420">
            <w:pPr>
              <w:rPr>
                <w:rFonts w:asciiTheme="minorHAnsi" w:hAnsiTheme="minorHAnsi" w:cstheme="minorHAnsi"/>
                <w:b/>
                <w:sz w:val="24"/>
                <w:szCs w:val="24"/>
                <w:u w:val="single"/>
              </w:rPr>
            </w:pPr>
            <w:r w:rsidRPr="001853CA">
              <w:rPr>
                <w:rFonts w:asciiTheme="minorHAnsi" w:hAnsiTheme="minorHAnsi" w:cstheme="minorHAnsi"/>
                <w:b/>
                <w:sz w:val="24"/>
                <w:szCs w:val="24"/>
                <w:u w:val="single"/>
              </w:rPr>
              <w:t>AOCB</w:t>
            </w:r>
          </w:p>
          <w:p w14:paraId="5A865DD3" w14:textId="77777777" w:rsidR="006B7420" w:rsidRPr="001853CA" w:rsidRDefault="006B7420" w:rsidP="006B7420">
            <w:pPr>
              <w:contextualSpacing/>
              <w:rPr>
                <w:rFonts w:asciiTheme="minorHAnsi" w:hAnsiTheme="minorHAnsi" w:cstheme="minorHAnsi"/>
                <w:sz w:val="24"/>
                <w:szCs w:val="24"/>
                <w:u w:val="single"/>
              </w:rPr>
            </w:pPr>
            <w:r w:rsidRPr="001853CA">
              <w:rPr>
                <w:rFonts w:asciiTheme="minorHAnsi" w:hAnsiTheme="minorHAnsi" w:cstheme="minorHAnsi"/>
                <w:sz w:val="24"/>
                <w:szCs w:val="24"/>
                <w:u w:val="single"/>
              </w:rPr>
              <w:t>Opposed Motions inbox operational</w:t>
            </w:r>
          </w:p>
          <w:p w14:paraId="6FCA4DA1" w14:textId="77777777" w:rsidR="006B7420" w:rsidRPr="001853CA" w:rsidRDefault="006B7420" w:rsidP="006B7420">
            <w:pPr>
              <w:contextualSpacing/>
              <w:rPr>
                <w:rFonts w:asciiTheme="minorHAnsi" w:hAnsiTheme="minorHAnsi" w:cstheme="minorHAnsi"/>
                <w:sz w:val="24"/>
                <w:szCs w:val="24"/>
                <w:u w:val="single"/>
              </w:rPr>
            </w:pPr>
          </w:p>
          <w:p w14:paraId="3F10FB7F" w14:textId="77777777" w:rsidR="006B7420" w:rsidRPr="001853CA" w:rsidRDefault="006B7420"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hAnsiTheme="minorHAnsi" w:cstheme="minorHAnsi"/>
                <w:sz w:val="24"/>
                <w:szCs w:val="24"/>
              </w:rPr>
              <w:t>Sheriff Fife confirmed the dedicated opposed motions inbox is now operational.</w:t>
            </w:r>
          </w:p>
          <w:p w14:paraId="098D0118" w14:textId="77777777" w:rsidR="006B7420" w:rsidRPr="001853CA" w:rsidRDefault="00A93192"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Naomi Porter confirmed the opposed motion inbox is working well and all users are using the inbox correctly.</w:t>
            </w:r>
          </w:p>
          <w:p w14:paraId="016FB3EA" w14:textId="77777777" w:rsidR="00514B3B" w:rsidRPr="001853CA" w:rsidRDefault="00514B3B" w:rsidP="00A93192">
            <w:pPr>
              <w:contextualSpacing/>
              <w:rPr>
                <w:rFonts w:asciiTheme="minorHAnsi" w:hAnsiTheme="minorHAnsi" w:cstheme="minorHAnsi"/>
                <w:sz w:val="24"/>
                <w:szCs w:val="24"/>
                <w:u w:val="single"/>
              </w:rPr>
            </w:pPr>
          </w:p>
          <w:p w14:paraId="3555C258" w14:textId="77777777" w:rsidR="00A93192" w:rsidRPr="001853CA" w:rsidRDefault="00A93192" w:rsidP="00A93192">
            <w:pPr>
              <w:contextualSpacing/>
              <w:rPr>
                <w:rFonts w:asciiTheme="minorHAnsi" w:hAnsiTheme="minorHAnsi" w:cstheme="minorHAnsi"/>
                <w:sz w:val="24"/>
                <w:szCs w:val="24"/>
                <w:u w:val="single"/>
              </w:rPr>
            </w:pPr>
            <w:r w:rsidRPr="001853CA">
              <w:rPr>
                <w:rFonts w:asciiTheme="minorHAnsi" w:hAnsiTheme="minorHAnsi" w:cstheme="minorHAnsi"/>
                <w:sz w:val="24"/>
                <w:szCs w:val="24"/>
                <w:u w:val="single"/>
              </w:rPr>
              <w:t xml:space="preserve">Lodging of inventory sheets for OC productions vs full productions by email or utilising civil online </w:t>
            </w:r>
          </w:p>
          <w:p w14:paraId="360D7580" w14:textId="77777777" w:rsidR="00A93192" w:rsidRPr="001853CA" w:rsidRDefault="00A93192" w:rsidP="00A93192">
            <w:pPr>
              <w:contextualSpacing/>
              <w:rPr>
                <w:rFonts w:asciiTheme="minorHAnsi" w:hAnsiTheme="minorHAnsi" w:cstheme="minorHAnsi"/>
                <w:sz w:val="24"/>
                <w:szCs w:val="24"/>
                <w:u w:val="single"/>
              </w:rPr>
            </w:pPr>
          </w:p>
          <w:p w14:paraId="3D617213" w14:textId="650AC72C" w:rsidR="00E53EC3" w:rsidRPr="001853CA" w:rsidRDefault="00514B3B"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Fiona Pryke raised the issue of users lodging </w:t>
            </w:r>
            <w:r w:rsidR="00AF735D" w:rsidRPr="001853CA">
              <w:rPr>
                <w:rFonts w:asciiTheme="minorHAnsi" w:hAnsiTheme="minorHAnsi" w:cstheme="minorHAnsi"/>
                <w:sz w:val="24"/>
                <w:szCs w:val="24"/>
              </w:rPr>
              <w:t>inventor</w:t>
            </w:r>
            <w:r w:rsidR="00AF735D">
              <w:rPr>
                <w:rFonts w:asciiTheme="minorHAnsi" w:hAnsiTheme="minorHAnsi" w:cstheme="minorHAnsi"/>
                <w:sz w:val="24"/>
                <w:szCs w:val="24"/>
              </w:rPr>
              <w:t>ies</w:t>
            </w:r>
            <w:r w:rsidR="00AF735D" w:rsidRPr="001853CA">
              <w:rPr>
                <w:rFonts w:asciiTheme="minorHAnsi" w:hAnsiTheme="minorHAnsi" w:cstheme="minorHAnsi"/>
                <w:sz w:val="24"/>
                <w:szCs w:val="24"/>
              </w:rPr>
              <w:t xml:space="preserve"> </w:t>
            </w:r>
            <w:r w:rsidRPr="001853CA">
              <w:rPr>
                <w:rFonts w:asciiTheme="minorHAnsi" w:hAnsiTheme="minorHAnsi" w:cstheme="minorHAnsi"/>
                <w:sz w:val="24"/>
                <w:szCs w:val="24"/>
              </w:rPr>
              <w:t xml:space="preserve">of productions via Objective Connect but not </w:t>
            </w:r>
            <w:r w:rsidR="0009497A" w:rsidRPr="001853CA">
              <w:rPr>
                <w:rFonts w:asciiTheme="minorHAnsi" w:hAnsiTheme="minorHAnsi" w:cstheme="minorHAnsi"/>
                <w:sz w:val="24"/>
                <w:szCs w:val="24"/>
              </w:rPr>
              <w:t xml:space="preserve">emailing </w:t>
            </w:r>
            <w:r w:rsidRPr="001853CA">
              <w:rPr>
                <w:rFonts w:asciiTheme="minorHAnsi" w:hAnsiTheme="minorHAnsi" w:cstheme="minorHAnsi"/>
                <w:sz w:val="24"/>
                <w:szCs w:val="24"/>
              </w:rPr>
              <w:t xml:space="preserve">a copy of the cover sheet to the National PI Inbox for uploading onto ICMS. </w:t>
            </w:r>
          </w:p>
          <w:p w14:paraId="5E621878" w14:textId="77777777" w:rsidR="00E53EC3" w:rsidRPr="001853CA" w:rsidRDefault="00E53EC3" w:rsidP="00E53EC3">
            <w:pPr>
              <w:pStyle w:val="ListParagraph"/>
              <w:contextualSpacing/>
              <w:rPr>
                <w:rFonts w:asciiTheme="minorHAnsi" w:hAnsiTheme="minorHAnsi" w:cstheme="minorHAnsi"/>
                <w:sz w:val="24"/>
                <w:szCs w:val="24"/>
              </w:rPr>
            </w:pPr>
          </w:p>
          <w:p w14:paraId="74519E10" w14:textId="77777777" w:rsidR="00A93192" w:rsidRPr="001853CA" w:rsidRDefault="00514B3B"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Daniel Malloy mentioned this was causing issues for the timetable team when processing valuations as various platforms</w:t>
            </w:r>
            <w:r w:rsidR="0009497A" w:rsidRPr="001853CA">
              <w:rPr>
                <w:rFonts w:asciiTheme="minorHAnsi" w:hAnsiTheme="minorHAnsi" w:cstheme="minorHAnsi"/>
                <w:sz w:val="24"/>
                <w:szCs w:val="24"/>
              </w:rPr>
              <w:t xml:space="preserve"> were having to be searched</w:t>
            </w:r>
            <w:r w:rsidRPr="001853CA">
              <w:rPr>
                <w:rFonts w:asciiTheme="minorHAnsi" w:hAnsiTheme="minorHAnsi" w:cstheme="minorHAnsi"/>
                <w:sz w:val="24"/>
                <w:szCs w:val="24"/>
              </w:rPr>
              <w:t xml:space="preserve"> to locate supporting documents. </w:t>
            </w:r>
          </w:p>
          <w:p w14:paraId="7A29D048" w14:textId="77777777" w:rsidR="00E53EC3" w:rsidRPr="001853CA" w:rsidRDefault="00E53EC3" w:rsidP="00E53EC3">
            <w:pPr>
              <w:pStyle w:val="ListParagraph"/>
              <w:rPr>
                <w:rFonts w:asciiTheme="minorHAnsi" w:hAnsiTheme="minorHAnsi" w:cstheme="minorHAnsi"/>
                <w:sz w:val="24"/>
                <w:szCs w:val="24"/>
              </w:rPr>
            </w:pPr>
          </w:p>
          <w:p w14:paraId="31285FC1" w14:textId="77777777" w:rsidR="00E53EC3" w:rsidRPr="001853CA" w:rsidRDefault="00E53EC3"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Sheriff Nicol noted it was beneficial for the sheriffs when preparing for a procedural court, on occasion, </w:t>
            </w:r>
            <w:r w:rsidR="0009497A" w:rsidRPr="001853CA">
              <w:rPr>
                <w:rFonts w:asciiTheme="minorHAnsi" w:hAnsiTheme="minorHAnsi" w:cstheme="minorHAnsi"/>
                <w:sz w:val="24"/>
                <w:szCs w:val="24"/>
              </w:rPr>
              <w:t xml:space="preserve">to see the </w:t>
            </w:r>
            <w:r w:rsidR="0009497A" w:rsidRPr="001853CA">
              <w:rPr>
                <w:rFonts w:asciiTheme="minorHAnsi" w:hAnsiTheme="minorHAnsi" w:cstheme="minorHAnsi"/>
                <w:sz w:val="24"/>
                <w:szCs w:val="24"/>
              </w:rPr>
              <w:lastRenderedPageBreak/>
              <w:t>productions</w:t>
            </w:r>
            <w:r w:rsidRPr="001853CA">
              <w:rPr>
                <w:rFonts w:asciiTheme="minorHAnsi" w:hAnsiTheme="minorHAnsi" w:cstheme="minorHAnsi"/>
                <w:sz w:val="24"/>
                <w:szCs w:val="24"/>
              </w:rPr>
              <w:t xml:space="preserve"> lodged</w:t>
            </w:r>
            <w:r w:rsidR="0009497A" w:rsidRPr="001853CA">
              <w:rPr>
                <w:rFonts w:asciiTheme="minorHAnsi" w:hAnsiTheme="minorHAnsi" w:cstheme="minorHAnsi"/>
                <w:sz w:val="24"/>
                <w:szCs w:val="24"/>
              </w:rPr>
              <w:t xml:space="preserve"> in a case</w:t>
            </w:r>
            <w:r w:rsidRPr="001853CA">
              <w:rPr>
                <w:rFonts w:asciiTheme="minorHAnsi" w:hAnsiTheme="minorHAnsi" w:cstheme="minorHAnsi"/>
                <w:sz w:val="24"/>
                <w:szCs w:val="24"/>
              </w:rPr>
              <w:t>. Sheriff Nicol confirmed it would be helpful for inventory cover sheets to be lodged on Civil Online.</w:t>
            </w:r>
          </w:p>
          <w:p w14:paraId="74EE43DB" w14:textId="77777777" w:rsidR="0009497A" w:rsidRPr="001853CA" w:rsidRDefault="0009497A" w:rsidP="0009497A">
            <w:pPr>
              <w:pStyle w:val="ListParagraph"/>
              <w:rPr>
                <w:rFonts w:asciiTheme="minorHAnsi" w:hAnsiTheme="minorHAnsi" w:cstheme="minorHAnsi"/>
                <w:sz w:val="24"/>
                <w:szCs w:val="24"/>
              </w:rPr>
            </w:pPr>
          </w:p>
          <w:p w14:paraId="73AE131B" w14:textId="42A44B0C" w:rsidR="00C75B5C" w:rsidRPr="001853CA" w:rsidRDefault="00C75B5C" w:rsidP="00C75B5C">
            <w:pPr>
              <w:pStyle w:val="ListParagraph"/>
              <w:numPr>
                <w:ilvl w:val="0"/>
                <w:numId w:val="13"/>
              </w:numPr>
              <w:spacing w:after="0" w:line="240" w:lineRule="auto"/>
              <w:rPr>
                <w:rFonts w:asciiTheme="minorHAnsi" w:eastAsiaTheme="minorHAnsi" w:hAnsiTheme="minorHAnsi" w:cstheme="minorHAnsi"/>
                <w:sz w:val="24"/>
                <w:szCs w:val="24"/>
              </w:rPr>
            </w:pPr>
            <w:r w:rsidRPr="001853CA">
              <w:rPr>
                <w:rFonts w:asciiTheme="minorHAnsi" w:hAnsiTheme="minorHAnsi" w:cstheme="minorHAnsi"/>
                <w:sz w:val="24"/>
                <w:szCs w:val="24"/>
              </w:rPr>
              <w:t xml:space="preserve">The court </w:t>
            </w:r>
            <w:r w:rsidR="008443C8">
              <w:rPr>
                <w:rFonts w:asciiTheme="minorHAnsi" w:hAnsiTheme="minorHAnsi" w:cstheme="minorHAnsi"/>
                <w:sz w:val="24"/>
                <w:szCs w:val="24"/>
              </w:rPr>
              <w:t>strongly</w:t>
            </w:r>
            <w:r w:rsidR="008443C8" w:rsidRPr="001853CA">
              <w:rPr>
                <w:rFonts w:asciiTheme="minorHAnsi" w:hAnsiTheme="minorHAnsi" w:cstheme="minorHAnsi"/>
                <w:sz w:val="24"/>
                <w:szCs w:val="24"/>
              </w:rPr>
              <w:t xml:space="preserve"> </w:t>
            </w:r>
            <w:r w:rsidRPr="001853CA">
              <w:rPr>
                <w:rFonts w:asciiTheme="minorHAnsi" w:hAnsiTheme="minorHAnsi" w:cstheme="minorHAnsi"/>
                <w:sz w:val="24"/>
                <w:szCs w:val="24"/>
              </w:rPr>
              <w:t>encourage</w:t>
            </w:r>
            <w:r w:rsidR="008443C8">
              <w:rPr>
                <w:rFonts w:asciiTheme="minorHAnsi" w:hAnsiTheme="minorHAnsi" w:cstheme="minorHAnsi"/>
                <w:sz w:val="24"/>
                <w:szCs w:val="24"/>
              </w:rPr>
              <w:t>d</w:t>
            </w:r>
            <w:r w:rsidRPr="001853CA">
              <w:rPr>
                <w:rFonts w:asciiTheme="minorHAnsi" w:hAnsiTheme="minorHAnsi" w:cstheme="minorHAnsi"/>
                <w:sz w:val="24"/>
                <w:szCs w:val="24"/>
              </w:rPr>
              <w:t xml:space="preserve"> practitioners to use </w:t>
            </w:r>
            <w:r w:rsidR="008443C8">
              <w:rPr>
                <w:rFonts w:asciiTheme="minorHAnsi" w:hAnsiTheme="minorHAnsi" w:cstheme="minorHAnsi"/>
                <w:sz w:val="24"/>
                <w:szCs w:val="24"/>
              </w:rPr>
              <w:t>C</w:t>
            </w:r>
            <w:r w:rsidRPr="001853CA">
              <w:rPr>
                <w:rFonts w:asciiTheme="minorHAnsi" w:hAnsiTheme="minorHAnsi" w:cstheme="minorHAnsi"/>
                <w:sz w:val="24"/>
                <w:szCs w:val="24"/>
              </w:rPr>
              <w:t xml:space="preserve">ivil </w:t>
            </w:r>
            <w:r w:rsidR="008443C8">
              <w:rPr>
                <w:rFonts w:asciiTheme="minorHAnsi" w:hAnsiTheme="minorHAnsi" w:cstheme="minorHAnsi"/>
                <w:sz w:val="24"/>
                <w:szCs w:val="24"/>
              </w:rPr>
              <w:t>O</w:t>
            </w:r>
            <w:r w:rsidRPr="001853CA">
              <w:rPr>
                <w:rFonts w:asciiTheme="minorHAnsi" w:hAnsiTheme="minorHAnsi" w:cstheme="minorHAnsi"/>
                <w:sz w:val="24"/>
                <w:szCs w:val="24"/>
              </w:rPr>
              <w:t>nline for lodging productions.</w:t>
            </w:r>
          </w:p>
          <w:p w14:paraId="781FD809" w14:textId="77777777" w:rsidR="0009497A" w:rsidRPr="001853CA" w:rsidRDefault="0009497A" w:rsidP="00C75B5C">
            <w:pPr>
              <w:pStyle w:val="ListParagraph"/>
              <w:contextualSpacing/>
              <w:rPr>
                <w:rFonts w:asciiTheme="minorHAnsi" w:hAnsiTheme="minorHAnsi" w:cstheme="minorHAnsi"/>
                <w:sz w:val="24"/>
                <w:szCs w:val="24"/>
              </w:rPr>
            </w:pPr>
          </w:p>
          <w:p w14:paraId="78AFBA64" w14:textId="77777777" w:rsidR="00C75B5C" w:rsidRPr="001853CA" w:rsidRDefault="00C75B5C" w:rsidP="00C75B5C">
            <w:pPr>
              <w:pStyle w:val="ListParagraph"/>
              <w:numPr>
                <w:ilvl w:val="0"/>
                <w:numId w:val="13"/>
              </w:numPr>
              <w:contextualSpacing/>
              <w:rPr>
                <w:rFonts w:asciiTheme="minorHAnsi" w:hAnsiTheme="minorHAnsi" w:cstheme="minorHAnsi"/>
                <w:sz w:val="24"/>
                <w:szCs w:val="24"/>
              </w:rPr>
            </w:pPr>
            <w:r w:rsidRPr="001853CA">
              <w:rPr>
                <w:rFonts w:asciiTheme="minorHAnsi" w:hAnsiTheme="minorHAnsi" w:cstheme="minorHAnsi"/>
                <w:sz w:val="24"/>
                <w:szCs w:val="24"/>
              </w:rPr>
              <w:t>Simon Hammond asked if it was acceptable for practitioners to lodge inventory cover sheets only on Civil Online. Sheriff Fife confirmed there was no problem with this practise.</w:t>
            </w:r>
          </w:p>
          <w:p w14:paraId="088E888A" w14:textId="77777777" w:rsidR="00101788" w:rsidRPr="001853CA" w:rsidRDefault="00101788" w:rsidP="00101788">
            <w:pPr>
              <w:pStyle w:val="ListParagraph"/>
              <w:rPr>
                <w:rFonts w:asciiTheme="minorHAnsi" w:hAnsiTheme="minorHAnsi" w:cstheme="minorHAnsi"/>
                <w:sz w:val="24"/>
                <w:szCs w:val="24"/>
              </w:rPr>
            </w:pPr>
          </w:p>
          <w:p w14:paraId="5F18D37F" w14:textId="77777777" w:rsidR="00101788" w:rsidRPr="001853CA" w:rsidRDefault="00101788" w:rsidP="00101788">
            <w:pPr>
              <w:contextualSpacing/>
              <w:rPr>
                <w:rFonts w:asciiTheme="minorHAnsi" w:hAnsiTheme="minorHAnsi" w:cstheme="minorHAnsi"/>
                <w:sz w:val="24"/>
                <w:szCs w:val="24"/>
                <w:u w:val="single"/>
              </w:rPr>
            </w:pPr>
            <w:r w:rsidRPr="001853CA">
              <w:rPr>
                <w:rFonts w:asciiTheme="minorHAnsi" w:hAnsiTheme="minorHAnsi" w:cstheme="minorHAnsi"/>
                <w:sz w:val="24"/>
                <w:szCs w:val="24"/>
                <w:u w:val="single"/>
              </w:rPr>
              <w:t>Court room attire</w:t>
            </w:r>
          </w:p>
          <w:p w14:paraId="5676A646" w14:textId="77777777" w:rsidR="00101788" w:rsidRPr="001853CA" w:rsidRDefault="00101788" w:rsidP="00101788">
            <w:pPr>
              <w:contextualSpacing/>
              <w:rPr>
                <w:rFonts w:asciiTheme="minorHAnsi" w:hAnsiTheme="minorHAnsi" w:cstheme="minorHAnsi"/>
                <w:sz w:val="24"/>
                <w:szCs w:val="24"/>
                <w:u w:val="single"/>
              </w:rPr>
            </w:pPr>
          </w:p>
          <w:p w14:paraId="20D59DEE" w14:textId="33DFD730" w:rsidR="00101788" w:rsidRPr="001853CA" w:rsidRDefault="00B55346" w:rsidP="00B55346">
            <w:pPr>
              <w:pStyle w:val="ListParagraph"/>
              <w:numPr>
                <w:ilvl w:val="0"/>
                <w:numId w:val="15"/>
              </w:numPr>
              <w:contextualSpacing/>
              <w:rPr>
                <w:rFonts w:asciiTheme="minorHAnsi" w:hAnsiTheme="minorHAnsi" w:cstheme="minorHAnsi"/>
                <w:sz w:val="24"/>
                <w:szCs w:val="24"/>
              </w:rPr>
            </w:pPr>
            <w:r w:rsidRPr="001853CA">
              <w:rPr>
                <w:rFonts w:asciiTheme="minorHAnsi" w:hAnsiTheme="minorHAnsi" w:cstheme="minorHAnsi"/>
                <w:sz w:val="24"/>
                <w:szCs w:val="24"/>
              </w:rPr>
              <w:t>Practitioners appearing in PI courts should be dressed appropriately for the said court. Sheriff Fife asked users to pass</w:t>
            </w:r>
            <w:r w:rsidR="00F207C6">
              <w:rPr>
                <w:rFonts w:asciiTheme="minorHAnsi" w:hAnsiTheme="minorHAnsi" w:cstheme="minorHAnsi"/>
                <w:sz w:val="24"/>
                <w:szCs w:val="24"/>
              </w:rPr>
              <w:t xml:space="preserve"> on</w:t>
            </w:r>
            <w:r w:rsidRPr="001853CA">
              <w:rPr>
                <w:rFonts w:asciiTheme="minorHAnsi" w:hAnsiTheme="minorHAnsi" w:cstheme="minorHAnsi"/>
                <w:sz w:val="24"/>
                <w:szCs w:val="24"/>
              </w:rPr>
              <w:t xml:space="preserve"> this message. </w:t>
            </w:r>
          </w:p>
          <w:p w14:paraId="3E18666A" w14:textId="77777777" w:rsidR="00B55346" w:rsidRPr="001853CA" w:rsidRDefault="00B55346" w:rsidP="00B55346">
            <w:pPr>
              <w:contextualSpacing/>
              <w:rPr>
                <w:rFonts w:asciiTheme="minorHAnsi" w:hAnsiTheme="minorHAnsi" w:cstheme="minorHAnsi"/>
                <w:sz w:val="24"/>
                <w:szCs w:val="24"/>
              </w:rPr>
            </w:pPr>
          </w:p>
          <w:p w14:paraId="491DB7C4" w14:textId="77777777" w:rsidR="00B55346" w:rsidRPr="001853CA" w:rsidRDefault="00B55346" w:rsidP="00B55346">
            <w:pPr>
              <w:contextualSpacing/>
              <w:rPr>
                <w:rFonts w:asciiTheme="minorHAnsi" w:hAnsiTheme="minorHAnsi" w:cstheme="minorHAnsi"/>
                <w:sz w:val="24"/>
                <w:szCs w:val="24"/>
                <w:u w:val="single"/>
              </w:rPr>
            </w:pPr>
            <w:r w:rsidRPr="001853CA">
              <w:rPr>
                <w:rFonts w:asciiTheme="minorHAnsi" w:hAnsiTheme="minorHAnsi" w:cstheme="minorHAnsi"/>
                <w:sz w:val="24"/>
                <w:szCs w:val="24"/>
                <w:u w:val="single"/>
              </w:rPr>
              <w:t>Delay between lodging and remit of account to Auditor of Court</w:t>
            </w:r>
          </w:p>
          <w:p w14:paraId="141FAA14" w14:textId="77777777" w:rsidR="00B55346" w:rsidRPr="001853CA" w:rsidRDefault="00B55346" w:rsidP="00B55346">
            <w:pPr>
              <w:contextualSpacing/>
              <w:rPr>
                <w:rFonts w:asciiTheme="minorHAnsi" w:hAnsiTheme="minorHAnsi" w:cstheme="minorHAnsi"/>
                <w:sz w:val="24"/>
                <w:szCs w:val="24"/>
                <w:u w:val="single"/>
              </w:rPr>
            </w:pPr>
          </w:p>
          <w:p w14:paraId="1DCC8CDF" w14:textId="77777777" w:rsidR="00B55346" w:rsidRPr="001853CA" w:rsidRDefault="00520E0D" w:rsidP="00B55346">
            <w:pPr>
              <w:pStyle w:val="ListParagraph"/>
              <w:numPr>
                <w:ilvl w:val="0"/>
                <w:numId w:val="15"/>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Richard Poole mentioned that it seems to take longer for a pursuer to have their account of expenses resolved and paid out in ASSPIC than it does in some of the local Sheriff Courts. Richard asked the court if there were specific reasons for this. </w:t>
            </w:r>
          </w:p>
          <w:p w14:paraId="4B45050D" w14:textId="47401A4A" w:rsidR="00A93192" w:rsidRPr="001853CA" w:rsidRDefault="00520E0D" w:rsidP="00CC7B45">
            <w:pPr>
              <w:pStyle w:val="ListParagraph"/>
              <w:numPr>
                <w:ilvl w:val="0"/>
                <w:numId w:val="15"/>
              </w:numPr>
              <w:contextualSpacing/>
              <w:rPr>
                <w:rFonts w:asciiTheme="minorHAnsi" w:hAnsiTheme="minorHAnsi" w:cstheme="minorHAnsi"/>
                <w:sz w:val="24"/>
                <w:szCs w:val="24"/>
                <w:u w:val="single"/>
              </w:rPr>
            </w:pPr>
            <w:r w:rsidRPr="001853CA">
              <w:rPr>
                <w:rFonts w:asciiTheme="minorHAnsi" w:hAnsiTheme="minorHAnsi" w:cstheme="minorHAnsi"/>
                <w:sz w:val="24"/>
                <w:szCs w:val="24"/>
              </w:rPr>
              <w:t>Fiona Pryke confirmed that due to</w:t>
            </w:r>
            <w:r w:rsidR="00CC7B45" w:rsidRPr="001853CA">
              <w:rPr>
                <w:rFonts w:asciiTheme="minorHAnsi" w:hAnsiTheme="minorHAnsi" w:cstheme="minorHAnsi"/>
                <w:sz w:val="24"/>
                <w:szCs w:val="24"/>
              </w:rPr>
              <w:t xml:space="preserve"> other</w:t>
            </w:r>
            <w:r w:rsidRPr="001853CA">
              <w:rPr>
                <w:rFonts w:asciiTheme="minorHAnsi" w:hAnsiTheme="minorHAnsi" w:cstheme="minorHAnsi"/>
                <w:sz w:val="24"/>
                <w:szCs w:val="24"/>
              </w:rPr>
              <w:t xml:space="preserve"> backlogs </w:t>
            </w:r>
            <w:r w:rsidR="00CC7B45" w:rsidRPr="001853CA">
              <w:rPr>
                <w:rFonts w:asciiTheme="minorHAnsi" w:hAnsiTheme="minorHAnsi" w:cstheme="minorHAnsi"/>
                <w:sz w:val="24"/>
                <w:szCs w:val="24"/>
              </w:rPr>
              <w:t xml:space="preserve">the court had been bulking accounts and dealing with them once a month/every </w:t>
            </w:r>
            <w:r w:rsidR="00F207C6">
              <w:rPr>
                <w:rFonts w:asciiTheme="minorHAnsi" w:hAnsiTheme="minorHAnsi" w:cstheme="minorHAnsi"/>
                <w:sz w:val="24"/>
                <w:szCs w:val="24"/>
              </w:rPr>
              <w:t xml:space="preserve">few </w:t>
            </w:r>
            <w:r w:rsidR="00CC7B45" w:rsidRPr="001853CA">
              <w:rPr>
                <w:rFonts w:asciiTheme="minorHAnsi" w:hAnsiTheme="minorHAnsi" w:cstheme="minorHAnsi"/>
                <w:sz w:val="24"/>
                <w:szCs w:val="24"/>
              </w:rPr>
              <w:t xml:space="preserve">weeks. However, with this issue being brought to the courts attention the system </w:t>
            </w:r>
            <w:r w:rsidR="009354CD" w:rsidRPr="001853CA">
              <w:rPr>
                <w:rFonts w:asciiTheme="minorHAnsi" w:hAnsiTheme="minorHAnsi" w:cstheme="minorHAnsi"/>
                <w:sz w:val="24"/>
                <w:szCs w:val="24"/>
              </w:rPr>
              <w:t>has now been changed</w:t>
            </w:r>
            <w:r w:rsidR="00CC7B45" w:rsidRPr="001853CA">
              <w:rPr>
                <w:rFonts w:asciiTheme="minorHAnsi" w:hAnsiTheme="minorHAnsi" w:cstheme="minorHAnsi"/>
                <w:sz w:val="24"/>
                <w:szCs w:val="24"/>
              </w:rPr>
              <w:t>.</w:t>
            </w:r>
          </w:p>
          <w:p w14:paraId="31DFACD9" w14:textId="77777777" w:rsidR="00CC7B45" w:rsidRPr="001853CA" w:rsidRDefault="00CC7B45" w:rsidP="00CC7B45">
            <w:pPr>
              <w:pStyle w:val="ListParagraph"/>
              <w:contextualSpacing/>
              <w:rPr>
                <w:rFonts w:asciiTheme="minorHAnsi" w:hAnsiTheme="minorHAnsi" w:cstheme="minorHAnsi"/>
                <w:sz w:val="24"/>
                <w:szCs w:val="24"/>
                <w:u w:val="single"/>
              </w:rPr>
            </w:pPr>
          </w:p>
          <w:p w14:paraId="6CF6D499" w14:textId="182B9F33" w:rsidR="00CC7B45" w:rsidRPr="001853CA" w:rsidRDefault="00CC7B45" w:rsidP="00CC7B45">
            <w:pPr>
              <w:pStyle w:val="ListParagraph"/>
              <w:numPr>
                <w:ilvl w:val="0"/>
                <w:numId w:val="15"/>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Fiona Pryke </w:t>
            </w:r>
            <w:r w:rsidR="009354CD" w:rsidRPr="001853CA">
              <w:rPr>
                <w:rFonts w:asciiTheme="minorHAnsi" w:hAnsiTheme="minorHAnsi" w:cstheme="minorHAnsi"/>
                <w:sz w:val="24"/>
                <w:szCs w:val="24"/>
              </w:rPr>
              <w:t>confirmed accounts would</w:t>
            </w:r>
            <w:r w:rsidR="00F207C6">
              <w:rPr>
                <w:rFonts w:asciiTheme="minorHAnsi" w:hAnsiTheme="minorHAnsi" w:cstheme="minorHAnsi"/>
                <w:sz w:val="24"/>
                <w:szCs w:val="24"/>
              </w:rPr>
              <w:t xml:space="preserve"> now</w:t>
            </w:r>
            <w:r w:rsidR="009354CD" w:rsidRPr="001853CA">
              <w:rPr>
                <w:rFonts w:asciiTheme="minorHAnsi" w:hAnsiTheme="minorHAnsi" w:cstheme="minorHAnsi"/>
                <w:sz w:val="24"/>
                <w:szCs w:val="24"/>
              </w:rPr>
              <w:t xml:space="preserve"> sit</w:t>
            </w:r>
            <w:r w:rsidR="005F13F6" w:rsidRPr="001853CA">
              <w:rPr>
                <w:rFonts w:asciiTheme="minorHAnsi" w:hAnsiTheme="minorHAnsi" w:cstheme="minorHAnsi"/>
                <w:sz w:val="24"/>
                <w:szCs w:val="24"/>
              </w:rPr>
              <w:t xml:space="preserve"> for a period of 7-10</w:t>
            </w:r>
            <w:r w:rsidR="009354CD" w:rsidRPr="001853CA">
              <w:rPr>
                <w:rFonts w:asciiTheme="minorHAnsi" w:hAnsiTheme="minorHAnsi" w:cstheme="minorHAnsi"/>
                <w:sz w:val="24"/>
                <w:szCs w:val="24"/>
              </w:rPr>
              <w:t xml:space="preserve"> working days before being remitted to the auditor, to allow parties a period to reach </w:t>
            </w:r>
            <w:r w:rsidR="005F3EB5" w:rsidRPr="001853CA">
              <w:rPr>
                <w:rFonts w:asciiTheme="minorHAnsi" w:hAnsiTheme="minorHAnsi" w:cstheme="minorHAnsi"/>
                <w:sz w:val="24"/>
                <w:szCs w:val="24"/>
              </w:rPr>
              <w:t xml:space="preserve">potential resolution. </w:t>
            </w:r>
            <w:r w:rsidR="009354CD" w:rsidRPr="001853CA">
              <w:rPr>
                <w:rFonts w:asciiTheme="minorHAnsi" w:hAnsiTheme="minorHAnsi" w:cstheme="minorHAnsi"/>
                <w:sz w:val="24"/>
                <w:szCs w:val="24"/>
              </w:rPr>
              <w:t xml:space="preserve"> </w:t>
            </w:r>
          </w:p>
          <w:p w14:paraId="5446F4A1" w14:textId="77777777" w:rsidR="005F3EB5" w:rsidRPr="001853CA" w:rsidRDefault="005F3EB5" w:rsidP="005F3EB5">
            <w:pPr>
              <w:pStyle w:val="ListParagraph"/>
              <w:rPr>
                <w:rFonts w:asciiTheme="minorHAnsi" w:hAnsiTheme="minorHAnsi" w:cstheme="minorHAnsi"/>
                <w:sz w:val="24"/>
                <w:szCs w:val="24"/>
              </w:rPr>
            </w:pPr>
          </w:p>
          <w:p w14:paraId="4123B8DA" w14:textId="4F73CF5D" w:rsidR="005F3EB5" w:rsidRPr="001853CA" w:rsidRDefault="005F3EB5" w:rsidP="00CC7B45">
            <w:pPr>
              <w:pStyle w:val="ListParagraph"/>
              <w:numPr>
                <w:ilvl w:val="0"/>
                <w:numId w:val="15"/>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Simon Hammond asked if </w:t>
            </w:r>
            <w:r w:rsidR="005F13F6" w:rsidRPr="001853CA">
              <w:rPr>
                <w:rFonts w:asciiTheme="minorHAnsi" w:hAnsiTheme="minorHAnsi" w:cstheme="minorHAnsi"/>
                <w:sz w:val="24"/>
                <w:szCs w:val="24"/>
              </w:rPr>
              <w:t>there is</w:t>
            </w:r>
            <w:r w:rsidRPr="001853CA">
              <w:rPr>
                <w:rFonts w:asciiTheme="minorHAnsi" w:hAnsiTheme="minorHAnsi" w:cstheme="minorHAnsi"/>
                <w:sz w:val="24"/>
                <w:szCs w:val="24"/>
              </w:rPr>
              <w:t xml:space="preserve"> any prospect of utilising the services of auditors </w:t>
            </w:r>
            <w:r w:rsidR="005F13F6" w:rsidRPr="001853CA">
              <w:rPr>
                <w:rFonts w:asciiTheme="minorHAnsi" w:hAnsiTheme="minorHAnsi" w:cstheme="minorHAnsi"/>
                <w:sz w:val="24"/>
                <w:szCs w:val="24"/>
              </w:rPr>
              <w:t xml:space="preserve">in local courts alongside the auditor at the Court of Session. Sheriff Fife would give this some consideration. </w:t>
            </w:r>
          </w:p>
          <w:p w14:paraId="12776069" w14:textId="77777777" w:rsidR="006B7420" w:rsidRPr="001853CA" w:rsidRDefault="006B7420" w:rsidP="006B7420">
            <w:pPr>
              <w:rPr>
                <w:rFonts w:asciiTheme="minorHAnsi" w:hAnsiTheme="minorHAnsi" w:cstheme="minorHAnsi"/>
                <w:b/>
                <w:sz w:val="24"/>
                <w:szCs w:val="24"/>
                <w:u w:val="single"/>
              </w:rPr>
            </w:pPr>
          </w:p>
          <w:p w14:paraId="08BA4E20" w14:textId="77777777" w:rsidR="00F00F06" w:rsidRPr="001853CA" w:rsidRDefault="005F13F6" w:rsidP="003F7773">
            <w:pPr>
              <w:contextualSpacing/>
              <w:rPr>
                <w:rFonts w:asciiTheme="minorHAnsi" w:hAnsiTheme="minorHAnsi" w:cstheme="minorHAnsi"/>
                <w:b/>
                <w:sz w:val="24"/>
                <w:szCs w:val="24"/>
                <w:u w:val="single"/>
              </w:rPr>
            </w:pPr>
            <w:r w:rsidRPr="001853CA">
              <w:rPr>
                <w:rFonts w:asciiTheme="minorHAnsi" w:hAnsiTheme="minorHAnsi" w:cstheme="minorHAnsi"/>
                <w:b/>
                <w:sz w:val="24"/>
                <w:szCs w:val="24"/>
                <w:u w:val="single"/>
              </w:rPr>
              <w:t>Date of next meeting: 27 May</w:t>
            </w:r>
            <w:r w:rsidR="00F00F06" w:rsidRPr="001853CA">
              <w:rPr>
                <w:rFonts w:asciiTheme="minorHAnsi" w:hAnsiTheme="minorHAnsi" w:cstheme="minorHAnsi"/>
                <w:b/>
                <w:sz w:val="24"/>
                <w:szCs w:val="24"/>
                <w:u w:val="single"/>
              </w:rPr>
              <w:t xml:space="preserve"> 2025 at 4:15pm by WebEx</w:t>
            </w:r>
          </w:p>
          <w:p w14:paraId="6E53DB04" w14:textId="77777777" w:rsidR="00F00F06" w:rsidRPr="001853CA" w:rsidRDefault="00F00F06" w:rsidP="003F7773">
            <w:pPr>
              <w:spacing w:after="0" w:line="240" w:lineRule="auto"/>
              <w:rPr>
                <w:rFonts w:asciiTheme="minorHAnsi" w:hAnsiTheme="minorHAnsi" w:cstheme="minorHAnsi"/>
                <w:sz w:val="24"/>
                <w:szCs w:val="24"/>
              </w:rPr>
            </w:pPr>
          </w:p>
          <w:p w14:paraId="22062DE7" w14:textId="77777777" w:rsidR="005F13F6" w:rsidRPr="001853CA" w:rsidRDefault="005F13F6" w:rsidP="003F7773">
            <w:pPr>
              <w:spacing w:after="0" w:line="240" w:lineRule="auto"/>
              <w:rPr>
                <w:rFonts w:asciiTheme="minorHAnsi" w:hAnsiTheme="minorHAnsi" w:cstheme="minorHAnsi"/>
                <w:sz w:val="24"/>
                <w:szCs w:val="24"/>
              </w:rPr>
            </w:pPr>
          </w:p>
          <w:p w14:paraId="621BBDB9" w14:textId="77777777" w:rsidR="005F13F6" w:rsidRPr="001853CA" w:rsidRDefault="005F13F6" w:rsidP="003F7773">
            <w:pPr>
              <w:spacing w:after="0" w:line="240" w:lineRule="auto"/>
              <w:rPr>
                <w:rFonts w:asciiTheme="minorHAnsi" w:hAnsiTheme="minorHAnsi" w:cstheme="minorHAnsi"/>
                <w:sz w:val="24"/>
                <w:szCs w:val="24"/>
              </w:rPr>
            </w:pPr>
          </w:p>
          <w:p w14:paraId="5D4A54FF" w14:textId="77777777" w:rsidR="005F13F6" w:rsidRPr="001853CA" w:rsidRDefault="005F13F6" w:rsidP="003F7773">
            <w:pPr>
              <w:spacing w:after="0" w:line="240" w:lineRule="auto"/>
              <w:rPr>
                <w:rFonts w:asciiTheme="minorHAnsi" w:hAnsiTheme="minorHAnsi" w:cstheme="minorHAnsi"/>
                <w:sz w:val="24"/>
                <w:szCs w:val="24"/>
              </w:rPr>
            </w:pPr>
          </w:p>
          <w:p w14:paraId="07AB9EF8" w14:textId="77777777" w:rsidR="005F13F6" w:rsidRPr="001853CA" w:rsidRDefault="005F13F6" w:rsidP="003F7773">
            <w:pPr>
              <w:spacing w:after="0" w:line="240" w:lineRule="auto"/>
              <w:rPr>
                <w:rFonts w:asciiTheme="minorHAnsi" w:hAnsiTheme="minorHAnsi" w:cstheme="minorHAnsi"/>
                <w:sz w:val="24"/>
                <w:szCs w:val="24"/>
              </w:rPr>
            </w:pPr>
          </w:p>
          <w:p w14:paraId="5DFE4BE3" w14:textId="77777777" w:rsidR="005F13F6" w:rsidRPr="001853CA" w:rsidRDefault="005F13F6" w:rsidP="003F7773">
            <w:pPr>
              <w:spacing w:after="0" w:line="240" w:lineRule="auto"/>
              <w:rPr>
                <w:rFonts w:asciiTheme="minorHAnsi" w:hAnsiTheme="minorHAnsi" w:cstheme="minorHAnsi"/>
                <w:sz w:val="24"/>
                <w:szCs w:val="24"/>
              </w:rPr>
            </w:pPr>
          </w:p>
          <w:p w14:paraId="7FB21B5A" w14:textId="77777777" w:rsidR="005F13F6" w:rsidRPr="001853CA" w:rsidRDefault="005F13F6" w:rsidP="003F7773">
            <w:pPr>
              <w:spacing w:after="0" w:line="240" w:lineRule="auto"/>
              <w:rPr>
                <w:rFonts w:asciiTheme="minorHAnsi" w:hAnsiTheme="minorHAnsi" w:cstheme="minorHAnsi"/>
                <w:sz w:val="24"/>
                <w:szCs w:val="24"/>
              </w:rPr>
            </w:pPr>
          </w:p>
          <w:p w14:paraId="6ED04E5E" w14:textId="77777777" w:rsidR="005F13F6" w:rsidRPr="001853CA" w:rsidRDefault="005F13F6" w:rsidP="003F7773">
            <w:pPr>
              <w:spacing w:after="0" w:line="240" w:lineRule="auto"/>
              <w:rPr>
                <w:rFonts w:asciiTheme="minorHAnsi" w:hAnsiTheme="minorHAnsi" w:cstheme="minorHAnsi"/>
                <w:sz w:val="24"/>
                <w:szCs w:val="24"/>
              </w:rPr>
            </w:pPr>
          </w:p>
          <w:p w14:paraId="485B63F5" w14:textId="77777777" w:rsidR="005F13F6" w:rsidRPr="001853CA" w:rsidRDefault="005F13F6" w:rsidP="003F7773">
            <w:pPr>
              <w:spacing w:after="0" w:line="240" w:lineRule="auto"/>
              <w:rPr>
                <w:rFonts w:asciiTheme="minorHAnsi" w:hAnsiTheme="minorHAnsi" w:cstheme="minorHAnsi"/>
                <w:sz w:val="24"/>
                <w:szCs w:val="24"/>
              </w:rPr>
            </w:pPr>
          </w:p>
          <w:p w14:paraId="751698EC" w14:textId="77777777" w:rsidR="005F13F6" w:rsidRPr="001853CA" w:rsidRDefault="005F13F6" w:rsidP="003F7773">
            <w:pPr>
              <w:spacing w:after="0" w:line="240" w:lineRule="auto"/>
              <w:rPr>
                <w:rFonts w:asciiTheme="minorHAnsi" w:hAnsiTheme="minorHAnsi" w:cstheme="minorHAnsi"/>
                <w:sz w:val="24"/>
                <w:szCs w:val="24"/>
              </w:rPr>
            </w:pPr>
          </w:p>
          <w:p w14:paraId="7EF59DA7" w14:textId="77777777" w:rsidR="005F13F6" w:rsidRPr="001853CA" w:rsidRDefault="005F13F6" w:rsidP="003F7773">
            <w:pPr>
              <w:spacing w:after="0" w:line="240" w:lineRule="auto"/>
              <w:rPr>
                <w:rFonts w:asciiTheme="minorHAnsi" w:hAnsiTheme="minorHAnsi" w:cstheme="minorHAnsi"/>
                <w:sz w:val="24"/>
                <w:szCs w:val="24"/>
              </w:rPr>
            </w:pPr>
          </w:p>
          <w:p w14:paraId="2FADFCB1" w14:textId="77777777" w:rsidR="005F13F6" w:rsidRPr="001853CA" w:rsidRDefault="005F13F6" w:rsidP="003F7773">
            <w:pPr>
              <w:spacing w:after="0" w:line="240" w:lineRule="auto"/>
              <w:rPr>
                <w:rFonts w:asciiTheme="minorHAnsi" w:hAnsiTheme="minorHAnsi" w:cstheme="minorHAnsi"/>
                <w:sz w:val="24"/>
                <w:szCs w:val="24"/>
              </w:rPr>
            </w:pPr>
          </w:p>
          <w:p w14:paraId="40C3D0DE" w14:textId="77777777" w:rsidR="005F13F6" w:rsidRPr="001853CA" w:rsidRDefault="005F13F6" w:rsidP="003F7773">
            <w:pPr>
              <w:spacing w:after="0" w:line="240" w:lineRule="auto"/>
              <w:rPr>
                <w:rFonts w:asciiTheme="minorHAnsi" w:hAnsiTheme="minorHAnsi" w:cstheme="minorHAnsi"/>
                <w:sz w:val="24"/>
                <w:szCs w:val="24"/>
              </w:rPr>
            </w:pPr>
          </w:p>
          <w:p w14:paraId="3330A1D3" w14:textId="77777777" w:rsidR="005F13F6" w:rsidRPr="001853CA" w:rsidRDefault="005F13F6" w:rsidP="003F7773">
            <w:pPr>
              <w:spacing w:after="0" w:line="240" w:lineRule="auto"/>
              <w:rPr>
                <w:rFonts w:asciiTheme="minorHAnsi" w:hAnsiTheme="minorHAnsi" w:cstheme="minorHAnsi"/>
                <w:sz w:val="24"/>
                <w:szCs w:val="24"/>
              </w:rPr>
            </w:pPr>
          </w:p>
          <w:p w14:paraId="6BBCF8F0" w14:textId="77777777" w:rsidR="005F13F6" w:rsidRPr="001853CA" w:rsidRDefault="005F13F6" w:rsidP="003F7773">
            <w:pPr>
              <w:spacing w:after="0" w:line="240" w:lineRule="auto"/>
              <w:rPr>
                <w:rFonts w:asciiTheme="minorHAnsi" w:hAnsiTheme="minorHAnsi" w:cstheme="minorHAnsi"/>
                <w:sz w:val="24"/>
                <w:szCs w:val="24"/>
              </w:rPr>
            </w:pPr>
          </w:p>
          <w:p w14:paraId="4BA6EE7F" w14:textId="77777777" w:rsidR="005F13F6" w:rsidRPr="001853CA" w:rsidRDefault="005F13F6" w:rsidP="003F7773">
            <w:pPr>
              <w:spacing w:after="0" w:line="240" w:lineRule="auto"/>
              <w:rPr>
                <w:rFonts w:asciiTheme="minorHAnsi" w:hAnsiTheme="minorHAnsi" w:cstheme="minorHAnsi"/>
                <w:sz w:val="24"/>
                <w:szCs w:val="24"/>
              </w:rPr>
            </w:pPr>
          </w:p>
          <w:p w14:paraId="5E1859C6" w14:textId="77777777" w:rsidR="005F13F6" w:rsidRPr="001853CA" w:rsidRDefault="005F13F6" w:rsidP="003F7773">
            <w:pPr>
              <w:spacing w:after="0" w:line="240" w:lineRule="auto"/>
              <w:rPr>
                <w:rFonts w:asciiTheme="minorHAnsi" w:hAnsiTheme="minorHAnsi" w:cstheme="minorHAnsi"/>
                <w:sz w:val="24"/>
                <w:szCs w:val="24"/>
              </w:rPr>
            </w:pPr>
          </w:p>
          <w:p w14:paraId="6738E063" w14:textId="77777777" w:rsidR="005F13F6" w:rsidRPr="001853CA" w:rsidRDefault="005F13F6" w:rsidP="003F7773">
            <w:pPr>
              <w:spacing w:after="0" w:line="240" w:lineRule="auto"/>
              <w:rPr>
                <w:rFonts w:asciiTheme="minorHAnsi" w:hAnsiTheme="minorHAnsi" w:cstheme="minorHAnsi"/>
                <w:sz w:val="24"/>
                <w:szCs w:val="24"/>
              </w:rPr>
            </w:pPr>
          </w:p>
          <w:p w14:paraId="0C051F8B" w14:textId="77777777" w:rsidR="005F13F6" w:rsidRPr="001853CA" w:rsidRDefault="005F13F6" w:rsidP="003F7773">
            <w:pPr>
              <w:spacing w:after="0" w:line="240" w:lineRule="auto"/>
              <w:rPr>
                <w:rFonts w:asciiTheme="minorHAnsi" w:hAnsiTheme="minorHAnsi" w:cstheme="minorHAnsi"/>
                <w:sz w:val="24"/>
                <w:szCs w:val="24"/>
              </w:rPr>
            </w:pPr>
          </w:p>
          <w:p w14:paraId="3B97C85A" w14:textId="77777777" w:rsidR="005F13F6" w:rsidRPr="001853CA" w:rsidRDefault="005F13F6" w:rsidP="003F7773">
            <w:pPr>
              <w:spacing w:after="0" w:line="240" w:lineRule="auto"/>
              <w:rPr>
                <w:rFonts w:asciiTheme="minorHAnsi" w:hAnsiTheme="minorHAnsi" w:cstheme="minorHAnsi"/>
                <w:sz w:val="24"/>
                <w:szCs w:val="24"/>
              </w:rPr>
            </w:pPr>
          </w:p>
          <w:p w14:paraId="48EDE8A8" w14:textId="77777777" w:rsidR="005F13F6" w:rsidRPr="001853CA" w:rsidRDefault="005F13F6" w:rsidP="003F7773">
            <w:pPr>
              <w:spacing w:after="0" w:line="240" w:lineRule="auto"/>
              <w:rPr>
                <w:rFonts w:asciiTheme="minorHAnsi" w:hAnsiTheme="minorHAnsi" w:cstheme="minorHAnsi"/>
                <w:sz w:val="24"/>
                <w:szCs w:val="24"/>
              </w:rPr>
            </w:pPr>
          </w:p>
          <w:p w14:paraId="6A034534" w14:textId="77777777" w:rsidR="005F13F6" w:rsidRPr="001853CA" w:rsidRDefault="005F13F6" w:rsidP="003F7773">
            <w:pPr>
              <w:spacing w:after="0" w:line="240" w:lineRule="auto"/>
              <w:rPr>
                <w:rFonts w:asciiTheme="minorHAnsi" w:hAnsiTheme="minorHAnsi" w:cstheme="minorHAnsi"/>
                <w:sz w:val="24"/>
                <w:szCs w:val="24"/>
              </w:rPr>
            </w:pPr>
          </w:p>
          <w:p w14:paraId="1A82C35F" w14:textId="77777777" w:rsidR="005F13F6" w:rsidRPr="001853CA" w:rsidRDefault="005F13F6" w:rsidP="003F7773">
            <w:pPr>
              <w:spacing w:after="0" w:line="240" w:lineRule="auto"/>
              <w:rPr>
                <w:rFonts w:asciiTheme="minorHAnsi" w:hAnsiTheme="minorHAnsi" w:cstheme="minorHAnsi"/>
                <w:sz w:val="24"/>
                <w:szCs w:val="24"/>
              </w:rPr>
            </w:pPr>
          </w:p>
          <w:p w14:paraId="258DC112" w14:textId="77777777" w:rsidR="005F13F6" w:rsidRPr="001853CA" w:rsidRDefault="005F13F6" w:rsidP="003F7773">
            <w:pPr>
              <w:spacing w:after="0" w:line="240" w:lineRule="auto"/>
              <w:rPr>
                <w:rFonts w:asciiTheme="minorHAnsi" w:hAnsiTheme="minorHAnsi" w:cstheme="minorHAnsi"/>
                <w:sz w:val="24"/>
                <w:szCs w:val="24"/>
              </w:rPr>
            </w:pPr>
          </w:p>
          <w:p w14:paraId="4A3493CC" w14:textId="77777777" w:rsidR="005F13F6" w:rsidRPr="001853CA" w:rsidRDefault="005F13F6" w:rsidP="003F7773">
            <w:pPr>
              <w:spacing w:after="0" w:line="240" w:lineRule="auto"/>
              <w:rPr>
                <w:rFonts w:asciiTheme="minorHAnsi" w:hAnsiTheme="minorHAnsi" w:cstheme="minorHAnsi"/>
                <w:sz w:val="24"/>
                <w:szCs w:val="24"/>
              </w:rPr>
            </w:pPr>
          </w:p>
          <w:p w14:paraId="5E16E528" w14:textId="77777777" w:rsidR="005F13F6" w:rsidRPr="001853CA" w:rsidRDefault="005F13F6" w:rsidP="003F7773">
            <w:pPr>
              <w:spacing w:after="0" w:line="240" w:lineRule="auto"/>
              <w:rPr>
                <w:rFonts w:asciiTheme="minorHAnsi" w:hAnsiTheme="minorHAnsi" w:cstheme="minorHAnsi"/>
                <w:sz w:val="24"/>
                <w:szCs w:val="24"/>
              </w:rPr>
            </w:pPr>
          </w:p>
        </w:tc>
        <w:tc>
          <w:tcPr>
            <w:tcW w:w="1073" w:type="dxa"/>
          </w:tcPr>
          <w:p w14:paraId="2F620686" w14:textId="77777777" w:rsidR="00F00F06" w:rsidRPr="001853CA" w:rsidRDefault="00F00F06" w:rsidP="003F7773">
            <w:pPr>
              <w:spacing w:after="0" w:line="240" w:lineRule="auto"/>
              <w:jc w:val="both"/>
              <w:rPr>
                <w:rFonts w:asciiTheme="minorHAnsi" w:hAnsiTheme="minorHAnsi" w:cstheme="minorHAnsi"/>
                <w:b/>
                <w:sz w:val="24"/>
                <w:szCs w:val="24"/>
              </w:rPr>
            </w:pPr>
          </w:p>
          <w:p w14:paraId="5EA11819" w14:textId="77777777" w:rsidR="00F00F06" w:rsidRPr="001853CA" w:rsidRDefault="00F00F06" w:rsidP="003F7773">
            <w:pPr>
              <w:spacing w:after="0" w:line="240" w:lineRule="auto"/>
              <w:jc w:val="both"/>
              <w:rPr>
                <w:rFonts w:asciiTheme="minorHAnsi" w:hAnsiTheme="minorHAnsi" w:cstheme="minorHAnsi"/>
                <w:b/>
                <w:sz w:val="24"/>
                <w:szCs w:val="24"/>
              </w:rPr>
            </w:pPr>
          </w:p>
          <w:p w14:paraId="6526539E" w14:textId="77777777" w:rsidR="00F00F06" w:rsidRPr="001853CA" w:rsidRDefault="00F00F06" w:rsidP="003F7773">
            <w:pPr>
              <w:spacing w:after="0" w:line="240" w:lineRule="auto"/>
              <w:jc w:val="both"/>
              <w:rPr>
                <w:rFonts w:asciiTheme="minorHAnsi" w:hAnsiTheme="minorHAnsi" w:cstheme="minorHAnsi"/>
                <w:b/>
                <w:sz w:val="24"/>
                <w:szCs w:val="24"/>
              </w:rPr>
            </w:pPr>
          </w:p>
          <w:p w14:paraId="0A62BAC1" w14:textId="77777777" w:rsidR="00F00F06" w:rsidRPr="001853CA" w:rsidRDefault="00F00F06" w:rsidP="003F7773">
            <w:pPr>
              <w:spacing w:after="0" w:line="240" w:lineRule="auto"/>
              <w:jc w:val="both"/>
              <w:rPr>
                <w:rFonts w:asciiTheme="minorHAnsi" w:hAnsiTheme="minorHAnsi" w:cstheme="minorHAnsi"/>
                <w:b/>
                <w:sz w:val="24"/>
                <w:szCs w:val="24"/>
              </w:rPr>
            </w:pPr>
          </w:p>
          <w:p w14:paraId="08A3363D" w14:textId="77777777" w:rsidR="00F00F06" w:rsidRPr="001853CA" w:rsidRDefault="00F00F06" w:rsidP="003F7773">
            <w:pPr>
              <w:spacing w:after="0" w:line="240" w:lineRule="auto"/>
              <w:jc w:val="both"/>
              <w:rPr>
                <w:rFonts w:asciiTheme="minorHAnsi" w:hAnsiTheme="minorHAnsi" w:cstheme="minorHAnsi"/>
                <w:b/>
                <w:sz w:val="24"/>
                <w:szCs w:val="24"/>
              </w:rPr>
            </w:pPr>
          </w:p>
          <w:p w14:paraId="78647782" w14:textId="77777777" w:rsidR="00F00F06" w:rsidRPr="001853CA" w:rsidRDefault="00F00F06" w:rsidP="003F7773">
            <w:pPr>
              <w:spacing w:after="0" w:line="240" w:lineRule="auto"/>
              <w:jc w:val="both"/>
              <w:rPr>
                <w:rFonts w:asciiTheme="minorHAnsi" w:hAnsiTheme="minorHAnsi" w:cstheme="minorHAnsi"/>
                <w:b/>
                <w:sz w:val="24"/>
                <w:szCs w:val="24"/>
              </w:rPr>
            </w:pPr>
          </w:p>
          <w:p w14:paraId="41499CA7" w14:textId="77777777" w:rsidR="00F00F06" w:rsidRPr="001853CA" w:rsidRDefault="00F00F06" w:rsidP="003F7773">
            <w:pPr>
              <w:spacing w:after="0" w:line="240" w:lineRule="auto"/>
              <w:jc w:val="both"/>
              <w:rPr>
                <w:rFonts w:asciiTheme="minorHAnsi" w:hAnsiTheme="minorHAnsi" w:cstheme="minorHAnsi"/>
                <w:b/>
                <w:sz w:val="24"/>
                <w:szCs w:val="24"/>
              </w:rPr>
            </w:pPr>
          </w:p>
          <w:p w14:paraId="400B9832" w14:textId="77777777" w:rsidR="00F00F06" w:rsidRPr="001853CA" w:rsidRDefault="00F00F06" w:rsidP="003F7773">
            <w:pPr>
              <w:spacing w:after="0" w:line="240" w:lineRule="auto"/>
              <w:jc w:val="both"/>
              <w:rPr>
                <w:rFonts w:asciiTheme="minorHAnsi" w:hAnsiTheme="minorHAnsi" w:cstheme="minorHAnsi"/>
                <w:b/>
                <w:sz w:val="24"/>
                <w:szCs w:val="24"/>
              </w:rPr>
            </w:pPr>
          </w:p>
          <w:p w14:paraId="17DA94BA" w14:textId="77777777" w:rsidR="00F00F06" w:rsidRPr="001853CA" w:rsidRDefault="00F00F06" w:rsidP="003F7773">
            <w:pPr>
              <w:spacing w:after="0" w:line="240" w:lineRule="auto"/>
              <w:jc w:val="both"/>
              <w:rPr>
                <w:rFonts w:asciiTheme="minorHAnsi" w:hAnsiTheme="minorHAnsi" w:cstheme="minorHAnsi"/>
                <w:b/>
                <w:sz w:val="24"/>
                <w:szCs w:val="24"/>
              </w:rPr>
            </w:pPr>
          </w:p>
          <w:p w14:paraId="37885FE3" w14:textId="77777777" w:rsidR="00F00F06" w:rsidRPr="001853CA" w:rsidRDefault="00F00F06" w:rsidP="003F7773">
            <w:pPr>
              <w:spacing w:after="0" w:line="240" w:lineRule="auto"/>
              <w:jc w:val="both"/>
              <w:rPr>
                <w:rFonts w:asciiTheme="minorHAnsi" w:hAnsiTheme="minorHAnsi" w:cstheme="minorHAnsi"/>
                <w:sz w:val="24"/>
                <w:szCs w:val="24"/>
              </w:rPr>
            </w:pPr>
          </w:p>
          <w:p w14:paraId="05D369C6" w14:textId="77777777" w:rsidR="00F00F06" w:rsidRPr="001853CA" w:rsidRDefault="00F00F06" w:rsidP="003F7773">
            <w:pPr>
              <w:spacing w:after="0" w:line="240" w:lineRule="auto"/>
              <w:jc w:val="both"/>
              <w:rPr>
                <w:rFonts w:asciiTheme="minorHAnsi" w:hAnsiTheme="minorHAnsi" w:cstheme="minorHAnsi"/>
                <w:sz w:val="24"/>
                <w:szCs w:val="24"/>
              </w:rPr>
            </w:pPr>
          </w:p>
          <w:p w14:paraId="1A8D9066" w14:textId="77777777" w:rsidR="00F00F06" w:rsidRPr="001853CA" w:rsidRDefault="00F00F06" w:rsidP="003F7773">
            <w:pPr>
              <w:spacing w:after="0" w:line="240" w:lineRule="auto"/>
              <w:jc w:val="both"/>
              <w:rPr>
                <w:rFonts w:asciiTheme="minorHAnsi" w:hAnsiTheme="minorHAnsi" w:cstheme="minorHAnsi"/>
                <w:b/>
                <w:sz w:val="24"/>
                <w:szCs w:val="24"/>
              </w:rPr>
            </w:pPr>
          </w:p>
          <w:p w14:paraId="43E946C3" w14:textId="77777777" w:rsidR="00F00F06" w:rsidRPr="001853CA" w:rsidRDefault="00F00F06" w:rsidP="003F7773">
            <w:pPr>
              <w:spacing w:after="0" w:line="240" w:lineRule="auto"/>
              <w:jc w:val="both"/>
              <w:rPr>
                <w:rFonts w:asciiTheme="minorHAnsi" w:hAnsiTheme="minorHAnsi" w:cstheme="minorHAnsi"/>
                <w:b/>
                <w:sz w:val="24"/>
                <w:szCs w:val="24"/>
              </w:rPr>
            </w:pPr>
          </w:p>
          <w:p w14:paraId="674C7909" w14:textId="77777777" w:rsidR="00F00F06" w:rsidRPr="001853CA" w:rsidRDefault="00F00F06" w:rsidP="003F7773">
            <w:pPr>
              <w:spacing w:after="0" w:line="240" w:lineRule="auto"/>
              <w:jc w:val="both"/>
              <w:rPr>
                <w:rFonts w:asciiTheme="minorHAnsi" w:hAnsiTheme="minorHAnsi" w:cstheme="minorHAnsi"/>
                <w:b/>
                <w:sz w:val="24"/>
                <w:szCs w:val="24"/>
              </w:rPr>
            </w:pPr>
          </w:p>
          <w:p w14:paraId="7BCC3212" w14:textId="77777777" w:rsidR="00F00F06" w:rsidRPr="001853CA" w:rsidRDefault="00F00F06" w:rsidP="003F7773">
            <w:pPr>
              <w:spacing w:after="0" w:line="240" w:lineRule="auto"/>
              <w:jc w:val="both"/>
              <w:rPr>
                <w:rFonts w:asciiTheme="minorHAnsi" w:hAnsiTheme="minorHAnsi" w:cstheme="minorHAnsi"/>
                <w:b/>
                <w:sz w:val="24"/>
                <w:szCs w:val="24"/>
              </w:rPr>
            </w:pPr>
          </w:p>
          <w:p w14:paraId="63A9DAA4" w14:textId="77777777" w:rsidR="00F00F06" w:rsidRPr="001853CA" w:rsidRDefault="00F00F06" w:rsidP="003F7773">
            <w:pPr>
              <w:spacing w:after="0" w:line="240" w:lineRule="auto"/>
              <w:jc w:val="both"/>
              <w:rPr>
                <w:rFonts w:asciiTheme="minorHAnsi" w:hAnsiTheme="minorHAnsi" w:cstheme="minorHAnsi"/>
                <w:b/>
                <w:sz w:val="24"/>
                <w:szCs w:val="24"/>
              </w:rPr>
            </w:pPr>
          </w:p>
          <w:p w14:paraId="0635BA65" w14:textId="77777777" w:rsidR="00F00F06" w:rsidRPr="001853CA" w:rsidRDefault="00F00F06" w:rsidP="003F7773">
            <w:pPr>
              <w:spacing w:after="0" w:line="240" w:lineRule="auto"/>
              <w:jc w:val="both"/>
              <w:rPr>
                <w:rFonts w:asciiTheme="minorHAnsi" w:hAnsiTheme="minorHAnsi" w:cstheme="minorHAnsi"/>
                <w:b/>
                <w:sz w:val="24"/>
                <w:szCs w:val="24"/>
              </w:rPr>
            </w:pPr>
          </w:p>
          <w:p w14:paraId="563C6EFC" w14:textId="77777777" w:rsidR="00F00F06" w:rsidRPr="001853CA" w:rsidRDefault="00F00F06" w:rsidP="003F7773">
            <w:pPr>
              <w:spacing w:after="0" w:line="240" w:lineRule="auto"/>
              <w:jc w:val="both"/>
              <w:rPr>
                <w:rFonts w:asciiTheme="minorHAnsi" w:hAnsiTheme="minorHAnsi" w:cstheme="minorHAnsi"/>
                <w:b/>
                <w:sz w:val="24"/>
                <w:szCs w:val="24"/>
              </w:rPr>
            </w:pPr>
          </w:p>
          <w:p w14:paraId="677A9F86" w14:textId="77777777" w:rsidR="00F00F06" w:rsidRPr="001853CA" w:rsidRDefault="00F00F06" w:rsidP="003F7773">
            <w:pPr>
              <w:spacing w:after="0" w:line="240" w:lineRule="auto"/>
              <w:jc w:val="both"/>
              <w:rPr>
                <w:rFonts w:asciiTheme="minorHAnsi" w:hAnsiTheme="minorHAnsi" w:cstheme="minorHAnsi"/>
                <w:b/>
                <w:sz w:val="24"/>
                <w:szCs w:val="24"/>
              </w:rPr>
            </w:pPr>
          </w:p>
          <w:p w14:paraId="6646B9AF" w14:textId="77777777" w:rsidR="00F00F06" w:rsidRPr="001853CA" w:rsidRDefault="00F00F06" w:rsidP="003F7773">
            <w:pPr>
              <w:spacing w:after="0" w:line="240" w:lineRule="auto"/>
              <w:jc w:val="both"/>
              <w:rPr>
                <w:rFonts w:asciiTheme="minorHAnsi" w:hAnsiTheme="minorHAnsi" w:cstheme="minorHAnsi"/>
                <w:b/>
                <w:sz w:val="24"/>
                <w:szCs w:val="24"/>
              </w:rPr>
            </w:pPr>
          </w:p>
          <w:p w14:paraId="424E5EE4" w14:textId="77777777" w:rsidR="00F00F06" w:rsidRPr="001853CA" w:rsidRDefault="00F00F06" w:rsidP="003F7773">
            <w:pPr>
              <w:spacing w:after="0" w:line="240" w:lineRule="auto"/>
              <w:jc w:val="both"/>
              <w:rPr>
                <w:rFonts w:asciiTheme="minorHAnsi" w:hAnsiTheme="minorHAnsi" w:cstheme="minorHAnsi"/>
                <w:b/>
                <w:sz w:val="24"/>
                <w:szCs w:val="24"/>
              </w:rPr>
            </w:pPr>
          </w:p>
          <w:p w14:paraId="539B3562" w14:textId="77777777" w:rsidR="00F00F06" w:rsidRPr="001853CA" w:rsidRDefault="00F00F06" w:rsidP="003F7773">
            <w:pPr>
              <w:spacing w:after="0" w:line="240" w:lineRule="auto"/>
              <w:jc w:val="both"/>
              <w:rPr>
                <w:rFonts w:asciiTheme="minorHAnsi" w:hAnsiTheme="minorHAnsi" w:cstheme="minorHAnsi"/>
                <w:b/>
                <w:sz w:val="24"/>
                <w:szCs w:val="24"/>
              </w:rPr>
            </w:pPr>
          </w:p>
          <w:p w14:paraId="045BC14E" w14:textId="77777777" w:rsidR="00F00F06" w:rsidRPr="001853CA" w:rsidRDefault="00F00F06" w:rsidP="003F7773">
            <w:pPr>
              <w:spacing w:after="0" w:line="240" w:lineRule="auto"/>
              <w:jc w:val="both"/>
              <w:rPr>
                <w:rFonts w:asciiTheme="minorHAnsi" w:hAnsiTheme="minorHAnsi" w:cstheme="minorHAnsi"/>
                <w:b/>
                <w:sz w:val="24"/>
                <w:szCs w:val="24"/>
              </w:rPr>
            </w:pPr>
          </w:p>
          <w:p w14:paraId="4F137280" w14:textId="77777777" w:rsidR="00F00F06" w:rsidRPr="001853CA" w:rsidRDefault="00F00F06" w:rsidP="003F7773">
            <w:pPr>
              <w:spacing w:after="0" w:line="240" w:lineRule="auto"/>
              <w:jc w:val="both"/>
              <w:rPr>
                <w:rFonts w:asciiTheme="minorHAnsi" w:hAnsiTheme="minorHAnsi" w:cstheme="minorHAnsi"/>
                <w:b/>
                <w:sz w:val="24"/>
                <w:szCs w:val="24"/>
              </w:rPr>
            </w:pPr>
          </w:p>
          <w:p w14:paraId="381C75F0" w14:textId="77777777" w:rsidR="00F00F06" w:rsidRPr="001853CA" w:rsidRDefault="00F00F06" w:rsidP="003F7773">
            <w:pPr>
              <w:spacing w:after="0" w:line="240" w:lineRule="auto"/>
              <w:jc w:val="both"/>
              <w:rPr>
                <w:rFonts w:asciiTheme="minorHAnsi" w:hAnsiTheme="minorHAnsi" w:cstheme="minorHAnsi"/>
                <w:b/>
                <w:sz w:val="24"/>
                <w:szCs w:val="24"/>
              </w:rPr>
            </w:pPr>
          </w:p>
          <w:p w14:paraId="36E53F12" w14:textId="77777777" w:rsidR="00F00F06" w:rsidRPr="001853CA" w:rsidRDefault="00F00F06" w:rsidP="003F7773">
            <w:pPr>
              <w:spacing w:after="0" w:line="240" w:lineRule="auto"/>
              <w:jc w:val="both"/>
              <w:rPr>
                <w:rFonts w:asciiTheme="minorHAnsi" w:hAnsiTheme="minorHAnsi" w:cstheme="minorHAnsi"/>
                <w:b/>
                <w:sz w:val="24"/>
                <w:szCs w:val="24"/>
              </w:rPr>
            </w:pPr>
          </w:p>
          <w:p w14:paraId="13B168F0" w14:textId="77777777" w:rsidR="00F00F06" w:rsidRPr="001853CA" w:rsidRDefault="00F00F06" w:rsidP="003F7773">
            <w:pPr>
              <w:spacing w:after="0" w:line="240" w:lineRule="auto"/>
              <w:jc w:val="both"/>
              <w:rPr>
                <w:rFonts w:asciiTheme="minorHAnsi" w:hAnsiTheme="minorHAnsi" w:cstheme="minorHAnsi"/>
                <w:b/>
                <w:sz w:val="24"/>
                <w:szCs w:val="24"/>
              </w:rPr>
            </w:pPr>
          </w:p>
          <w:p w14:paraId="18137909" w14:textId="77777777" w:rsidR="00F00F06" w:rsidRPr="001853CA" w:rsidRDefault="00F00F06" w:rsidP="003F7773">
            <w:pPr>
              <w:spacing w:after="0" w:line="240" w:lineRule="auto"/>
              <w:jc w:val="both"/>
              <w:rPr>
                <w:rFonts w:asciiTheme="minorHAnsi" w:hAnsiTheme="minorHAnsi" w:cstheme="minorHAnsi"/>
                <w:b/>
                <w:sz w:val="24"/>
                <w:szCs w:val="24"/>
              </w:rPr>
            </w:pPr>
          </w:p>
          <w:p w14:paraId="3E170A70" w14:textId="77777777" w:rsidR="00F00F06" w:rsidRPr="001853CA" w:rsidRDefault="00F00F06" w:rsidP="003F7773">
            <w:pPr>
              <w:spacing w:after="0" w:line="240" w:lineRule="auto"/>
              <w:jc w:val="both"/>
              <w:rPr>
                <w:rFonts w:asciiTheme="minorHAnsi" w:hAnsiTheme="minorHAnsi" w:cstheme="minorHAnsi"/>
                <w:b/>
                <w:sz w:val="24"/>
                <w:szCs w:val="24"/>
              </w:rPr>
            </w:pPr>
          </w:p>
          <w:p w14:paraId="14F83F0F" w14:textId="77777777" w:rsidR="00F00F06" w:rsidRPr="001853CA" w:rsidRDefault="00F00F06" w:rsidP="003F7773">
            <w:pPr>
              <w:spacing w:after="0" w:line="240" w:lineRule="auto"/>
              <w:jc w:val="both"/>
              <w:rPr>
                <w:rFonts w:asciiTheme="minorHAnsi" w:hAnsiTheme="minorHAnsi" w:cstheme="minorHAnsi"/>
                <w:b/>
                <w:sz w:val="24"/>
                <w:szCs w:val="24"/>
              </w:rPr>
            </w:pPr>
          </w:p>
          <w:p w14:paraId="1297EA29" w14:textId="77777777" w:rsidR="00F00F06" w:rsidRPr="001853CA" w:rsidRDefault="00F00F06" w:rsidP="003F7773">
            <w:pPr>
              <w:spacing w:after="0" w:line="240" w:lineRule="auto"/>
              <w:jc w:val="both"/>
              <w:rPr>
                <w:rFonts w:asciiTheme="minorHAnsi" w:hAnsiTheme="minorHAnsi" w:cstheme="minorHAnsi"/>
                <w:b/>
                <w:sz w:val="24"/>
                <w:szCs w:val="24"/>
              </w:rPr>
            </w:pPr>
          </w:p>
          <w:p w14:paraId="68FED3D9" w14:textId="77777777" w:rsidR="00F00F06" w:rsidRPr="001853CA" w:rsidRDefault="00F00F06" w:rsidP="003F7773">
            <w:pPr>
              <w:spacing w:after="0" w:line="240" w:lineRule="auto"/>
              <w:jc w:val="both"/>
              <w:rPr>
                <w:rFonts w:asciiTheme="minorHAnsi" w:hAnsiTheme="minorHAnsi" w:cstheme="minorHAnsi"/>
                <w:b/>
                <w:sz w:val="24"/>
                <w:szCs w:val="24"/>
              </w:rPr>
            </w:pPr>
          </w:p>
          <w:p w14:paraId="13122B70" w14:textId="77777777" w:rsidR="00F00F06" w:rsidRPr="001853CA" w:rsidRDefault="00F00F06" w:rsidP="003F7773">
            <w:pPr>
              <w:spacing w:after="0" w:line="240" w:lineRule="auto"/>
              <w:jc w:val="both"/>
              <w:rPr>
                <w:rFonts w:asciiTheme="minorHAnsi" w:hAnsiTheme="minorHAnsi" w:cstheme="minorHAnsi"/>
                <w:b/>
                <w:sz w:val="24"/>
                <w:szCs w:val="24"/>
              </w:rPr>
            </w:pPr>
          </w:p>
          <w:p w14:paraId="3B1927FA" w14:textId="77777777" w:rsidR="00F00F06" w:rsidRPr="001853CA" w:rsidRDefault="00F00F06" w:rsidP="003F7773">
            <w:pPr>
              <w:spacing w:after="0" w:line="240" w:lineRule="auto"/>
              <w:jc w:val="both"/>
              <w:rPr>
                <w:rFonts w:asciiTheme="minorHAnsi" w:hAnsiTheme="minorHAnsi" w:cstheme="minorHAnsi"/>
                <w:b/>
                <w:sz w:val="24"/>
                <w:szCs w:val="24"/>
              </w:rPr>
            </w:pPr>
          </w:p>
          <w:p w14:paraId="4F1F75D0" w14:textId="77777777" w:rsidR="00F00F06" w:rsidRPr="001853CA" w:rsidRDefault="00F00F06" w:rsidP="003F7773">
            <w:pPr>
              <w:spacing w:after="0" w:line="240" w:lineRule="auto"/>
              <w:jc w:val="both"/>
              <w:rPr>
                <w:rFonts w:asciiTheme="minorHAnsi" w:hAnsiTheme="minorHAnsi" w:cstheme="minorHAnsi"/>
                <w:b/>
                <w:sz w:val="24"/>
                <w:szCs w:val="24"/>
              </w:rPr>
            </w:pPr>
          </w:p>
          <w:p w14:paraId="04F79E28" w14:textId="77777777" w:rsidR="00F00F06" w:rsidRPr="001853CA" w:rsidRDefault="00F00F06" w:rsidP="003F7773">
            <w:pPr>
              <w:rPr>
                <w:rFonts w:asciiTheme="minorHAnsi" w:hAnsiTheme="minorHAnsi" w:cstheme="minorHAnsi"/>
                <w:b/>
                <w:sz w:val="24"/>
                <w:szCs w:val="24"/>
              </w:rPr>
            </w:pPr>
          </w:p>
          <w:p w14:paraId="2A7B2618" w14:textId="77777777" w:rsidR="00F00F06" w:rsidRPr="001853CA" w:rsidRDefault="00F00F06" w:rsidP="003F7773">
            <w:pPr>
              <w:rPr>
                <w:rFonts w:asciiTheme="minorHAnsi" w:hAnsiTheme="minorHAnsi" w:cstheme="minorHAnsi"/>
                <w:b/>
                <w:sz w:val="24"/>
                <w:szCs w:val="24"/>
              </w:rPr>
            </w:pPr>
          </w:p>
          <w:p w14:paraId="51713E16" w14:textId="77777777" w:rsidR="00F00F06" w:rsidRPr="001853CA" w:rsidRDefault="00F00F06" w:rsidP="003F7773">
            <w:pPr>
              <w:rPr>
                <w:rFonts w:asciiTheme="minorHAnsi" w:hAnsiTheme="minorHAnsi" w:cstheme="minorHAnsi"/>
                <w:b/>
                <w:sz w:val="24"/>
                <w:szCs w:val="24"/>
              </w:rPr>
            </w:pPr>
            <w:r w:rsidRPr="001853CA">
              <w:rPr>
                <w:rFonts w:asciiTheme="minorHAnsi" w:hAnsiTheme="minorHAnsi" w:cstheme="minorHAnsi"/>
                <w:b/>
                <w:sz w:val="24"/>
                <w:szCs w:val="24"/>
              </w:rPr>
              <w:t xml:space="preserve"> </w:t>
            </w:r>
          </w:p>
          <w:p w14:paraId="0067A3E5" w14:textId="77777777" w:rsidR="00F00F06" w:rsidRPr="001853CA" w:rsidRDefault="00F00F06" w:rsidP="003F7773">
            <w:pPr>
              <w:rPr>
                <w:rFonts w:asciiTheme="minorHAnsi" w:hAnsiTheme="minorHAnsi" w:cstheme="minorHAnsi"/>
                <w:b/>
                <w:sz w:val="24"/>
                <w:szCs w:val="24"/>
              </w:rPr>
            </w:pPr>
          </w:p>
          <w:p w14:paraId="230729C3" w14:textId="77777777" w:rsidR="00F00F06" w:rsidRPr="001853CA" w:rsidRDefault="00F00F06" w:rsidP="003F7773">
            <w:pPr>
              <w:rPr>
                <w:rFonts w:asciiTheme="minorHAnsi" w:hAnsiTheme="minorHAnsi" w:cstheme="minorHAnsi"/>
                <w:b/>
                <w:sz w:val="24"/>
                <w:szCs w:val="24"/>
              </w:rPr>
            </w:pPr>
          </w:p>
          <w:p w14:paraId="64D9DFB4" w14:textId="77777777" w:rsidR="00F00F06" w:rsidRPr="001853CA" w:rsidRDefault="00F00F06" w:rsidP="003F7773">
            <w:pPr>
              <w:rPr>
                <w:rFonts w:asciiTheme="minorHAnsi" w:hAnsiTheme="minorHAnsi" w:cstheme="minorHAnsi"/>
                <w:b/>
                <w:sz w:val="24"/>
                <w:szCs w:val="24"/>
              </w:rPr>
            </w:pPr>
          </w:p>
          <w:p w14:paraId="1567D7A8" w14:textId="77777777" w:rsidR="00F00F06" w:rsidRPr="001853CA" w:rsidRDefault="00F00F06" w:rsidP="003F7773">
            <w:pPr>
              <w:rPr>
                <w:rFonts w:asciiTheme="minorHAnsi" w:hAnsiTheme="minorHAnsi" w:cstheme="minorHAnsi"/>
                <w:b/>
                <w:sz w:val="24"/>
                <w:szCs w:val="24"/>
              </w:rPr>
            </w:pPr>
          </w:p>
          <w:p w14:paraId="4BC904A6" w14:textId="77777777" w:rsidR="00F00F06" w:rsidRPr="001853CA" w:rsidRDefault="00F00F06" w:rsidP="003F7773">
            <w:pPr>
              <w:rPr>
                <w:rFonts w:asciiTheme="minorHAnsi" w:hAnsiTheme="minorHAnsi" w:cstheme="minorHAnsi"/>
                <w:b/>
                <w:sz w:val="24"/>
                <w:szCs w:val="24"/>
              </w:rPr>
            </w:pPr>
          </w:p>
          <w:p w14:paraId="79C42C1E" w14:textId="77777777" w:rsidR="00F00F06" w:rsidRPr="001853CA" w:rsidRDefault="00F00F06" w:rsidP="003F7773">
            <w:pPr>
              <w:rPr>
                <w:rFonts w:asciiTheme="minorHAnsi" w:hAnsiTheme="minorHAnsi" w:cstheme="minorHAnsi"/>
                <w:b/>
                <w:sz w:val="24"/>
                <w:szCs w:val="24"/>
              </w:rPr>
            </w:pPr>
          </w:p>
          <w:p w14:paraId="75DD769A" w14:textId="77777777" w:rsidR="00F00F06" w:rsidRPr="001853CA" w:rsidRDefault="00F00F06" w:rsidP="003F7773">
            <w:pPr>
              <w:rPr>
                <w:rFonts w:asciiTheme="minorHAnsi" w:hAnsiTheme="minorHAnsi" w:cstheme="minorHAnsi"/>
                <w:b/>
                <w:sz w:val="24"/>
                <w:szCs w:val="24"/>
              </w:rPr>
            </w:pPr>
          </w:p>
          <w:p w14:paraId="4C1BEDF4" w14:textId="77777777" w:rsidR="00F00F06" w:rsidRPr="001853CA" w:rsidRDefault="00F00F06" w:rsidP="003F7773">
            <w:pPr>
              <w:rPr>
                <w:rFonts w:asciiTheme="minorHAnsi" w:hAnsiTheme="minorHAnsi" w:cstheme="minorHAnsi"/>
                <w:b/>
                <w:sz w:val="24"/>
                <w:szCs w:val="24"/>
              </w:rPr>
            </w:pPr>
          </w:p>
          <w:p w14:paraId="668474CB" w14:textId="77777777" w:rsidR="00F00F06" w:rsidRPr="001853CA" w:rsidRDefault="00F00F06" w:rsidP="003F7773">
            <w:pPr>
              <w:rPr>
                <w:rFonts w:asciiTheme="minorHAnsi" w:hAnsiTheme="minorHAnsi" w:cstheme="minorHAnsi"/>
                <w:b/>
                <w:sz w:val="24"/>
                <w:szCs w:val="24"/>
              </w:rPr>
            </w:pPr>
          </w:p>
          <w:p w14:paraId="028170B5" w14:textId="77777777" w:rsidR="00F00F06" w:rsidRPr="001853CA" w:rsidRDefault="00F00F06" w:rsidP="003F7773">
            <w:pPr>
              <w:rPr>
                <w:rFonts w:asciiTheme="minorHAnsi" w:hAnsiTheme="minorHAnsi" w:cstheme="minorHAnsi"/>
                <w:b/>
                <w:sz w:val="24"/>
                <w:szCs w:val="24"/>
              </w:rPr>
            </w:pPr>
          </w:p>
          <w:p w14:paraId="3ACD84E1" w14:textId="77777777" w:rsidR="00F00F06" w:rsidRPr="001853CA" w:rsidRDefault="00F00F06" w:rsidP="003F7773">
            <w:pPr>
              <w:rPr>
                <w:rFonts w:asciiTheme="minorHAnsi" w:hAnsiTheme="minorHAnsi" w:cstheme="minorHAnsi"/>
                <w:b/>
                <w:sz w:val="24"/>
                <w:szCs w:val="24"/>
              </w:rPr>
            </w:pPr>
          </w:p>
          <w:p w14:paraId="796F7D42" w14:textId="77777777" w:rsidR="00F00F06" w:rsidRPr="001853CA" w:rsidRDefault="00F00F06" w:rsidP="003F7773">
            <w:pPr>
              <w:spacing w:line="240" w:lineRule="auto"/>
              <w:rPr>
                <w:rFonts w:asciiTheme="minorHAnsi" w:hAnsiTheme="minorHAnsi" w:cstheme="minorHAnsi"/>
                <w:b/>
                <w:sz w:val="24"/>
                <w:szCs w:val="24"/>
              </w:rPr>
            </w:pPr>
            <w:r w:rsidRPr="001853CA">
              <w:rPr>
                <w:rFonts w:asciiTheme="minorHAnsi" w:hAnsiTheme="minorHAnsi" w:cstheme="minorHAnsi"/>
                <w:b/>
                <w:sz w:val="24"/>
                <w:szCs w:val="24"/>
              </w:rPr>
              <w:t xml:space="preserve">     </w:t>
            </w:r>
          </w:p>
          <w:p w14:paraId="452555CC" w14:textId="77777777" w:rsidR="00F00F06" w:rsidRPr="001853CA" w:rsidRDefault="00F00F06" w:rsidP="003F7773">
            <w:pPr>
              <w:spacing w:line="240" w:lineRule="auto"/>
              <w:rPr>
                <w:rFonts w:asciiTheme="minorHAnsi" w:hAnsiTheme="minorHAnsi" w:cstheme="minorHAnsi"/>
                <w:b/>
                <w:sz w:val="24"/>
                <w:szCs w:val="24"/>
              </w:rPr>
            </w:pPr>
          </w:p>
          <w:p w14:paraId="445940A9" w14:textId="77777777" w:rsidR="00F00F06" w:rsidRPr="001853CA" w:rsidRDefault="00F00F06" w:rsidP="003F7773">
            <w:pPr>
              <w:spacing w:line="240" w:lineRule="auto"/>
              <w:rPr>
                <w:rFonts w:asciiTheme="minorHAnsi" w:hAnsiTheme="minorHAnsi" w:cstheme="minorHAnsi"/>
                <w:b/>
                <w:sz w:val="24"/>
                <w:szCs w:val="24"/>
              </w:rPr>
            </w:pPr>
          </w:p>
          <w:p w14:paraId="2F126D29" w14:textId="77777777" w:rsidR="00F00F06" w:rsidRPr="001853CA" w:rsidRDefault="00F00F06" w:rsidP="003F7773">
            <w:pPr>
              <w:spacing w:line="240" w:lineRule="auto"/>
              <w:rPr>
                <w:rFonts w:asciiTheme="minorHAnsi" w:hAnsiTheme="minorHAnsi" w:cstheme="minorHAnsi"/>
                <w:b/>
                <w:sz w:val="24"/>
                <w:szCs w:val="24"/>
              </w:rPr>
            </w:pPr>
          </w:p>
          <w:p w14:paraId="70F28898" w14:textId="77777777" w:rsidR="00F00F06" w:rsidRPr="001853CA" w:rsidRDefault="00F00F06" w:rsidP="003F7773">
            <w:pPr>
              <w:spacing w:line="240" w:lineRule="auto"/>
              <w:rPr>
                <w:rFonts w:asciiTheme="minorHAnsi" w:hAnsiTheme="minorHAnsi" w:cstheme="minorHAnsi"/>
                <w:b/>
                <w:sz w:val="24"/>
                <w:szCs w:val="24"/>
              </w:rPr>
            </w:pPr>
          </w:p>
          <w:p w14:paraId="236F3318" w14:textId="77777777" w:rsidR="00F00F06" w:rsidRPr="001853CA" w:rsidRDefault="00F00F06" w:rsidP="003F7773">
            <w:pPr>
              <w:spacing w:line="240" w:lineRule="auto"/>
              <w:rPr>
                <w:rFonts w:asciiTheme="minorHAnsi" w:hAnsiTheme="minorHAnsi" w:cstheme="minorHAnsi"/>
                <w:b/>
                <w:sz w:val="24"/>
                <w:szCs w:val="24"/>
              </w:rPr>
            </w:pPr>
          </w:p>
          <w:p w14:paraId="7C07ED91" w14:textId="77777777" w:rsidR="00F00F06" w:rsidRPr="001853CA" w:rsidRDefault="00F00F06" w:rsidP="003F7773">
            <w:pPr>
              <w:spacing w:line="240" w:lineRule="auto"/>
              <w:rPr>
                <w:rFonts w:asciiTheme="minorHAnsi" w:hAnsiTheme="minorHAnsi" w:cstheme="minorHAnsi"/>
                <w:b/>
                <w:sz w:val="24"/>
                <w:szCs w:val="24"/>
              </w:rPr>
            </w:pPr>
          </w:p>
          <w:p w14:paraId="5731C950" w14:textId="77777777" w:rsidR="00F00F06" w:rsidRPr="001853CA" w:rsidRDefault="00F00F06" w:rsidP="003F7773">
            <w:pPr>
              <w:spacing w:line="240" w:lineRule="auto"/>
              <w:rPr>
                <w:rFonts w:asciiTheme="minorHAnsi" w:hAnsiTheme="minorHAnsi" w:cstheme="minorHAnsi"/>
                <w:b/>
                <w:sz w:val="24"/>
                <w:szCs w:val="24"/>
              </w:rPr>
            </w:pPr>
          </w:p>
          <w:p w14:paraId="2C04E2CC" w14:textId="77777777" w:rsidR="00F00F06" w:rsidRPr="001853CA" w:rsidRDefault="00F00F06" w:rsidP="003F7773">
            <w:pPr>
              <w:spacing w:line="240" w:lineRule="auto"/>
              <w:rPr>
                <w:rFonts w:asciiTheme="minorHAnsi" w:hAnsiTheme="minorHAnsi" w:cstheme="minorHAnsi"/>
                <w:b/>
                <w:sz w:val="24"/>
                <w:szCs w:val="24"/>
              </w:rPr>
            </w:pPr>
          </w:p>
          <w:p w14:paraId="527D72B1" w14:textId="77777777" w:rsidR="00F00F06" w:rsidRPr="001853CA" w:rsidRDefault="00F00F06" w:rsidP="003F7773">
            <w:pPr>
              <w:spacing w:line="240" w:lineRule="auto"/>
              <w:rPr>
                <w:rFonts w:asciiTheme="minorHAnsi" w:hAnsiTheme="minorHAnsi" w:cstheme="minorHAnsi"/>
                <w:b/>
                <w:sz w:val="24"/>
                <w:szCs w:val="24"/>
              </w:rPr>
            </w:pPr>
          </w:p>
          <w:p w14:paraId="31A5CE30" w14:textId="77777777" w:rsidR="00F00F06" w:rsidRPr="001853CA" w:rsidRDefault="00F00F06" w:rsidP="003F7773">
            <w:pPr>
              <w:spacing w:line="240" w:lineRule="auto"/>
              <w:rPr>
                <w:rFonts w:asciiTheme="minorHAnsi" w:hAnsiTheme="minorHAnsi" w:cstheme="minorHAnsi"/>
                <w:b/>
                <w:sz w:val="24"/>
                <w:szCs w:val="24"/>
              </w:rPr>
            </w:pPr>
          </w:p>
          <w:p w14:paraId="40E3D1C4" w14:textId="77777777" w:rsidR="00F00F06" w:rsidRPr="001853CA" w:rsidRDefault="00F00F06" w:rsidP="003F7773">
            <w:pPr>
              <w:spacing w:line="240" w:lineRule="auto"/>
              <w:rPr>
                <w:rFonts w:asciiTheme="minorHAnsi" w:hAnsiTheme="minorHAnsi" w:cstheme="minorHAnsi"/>
                <w:b/>
                <w:sz w:val="24"/>
                <w:szCs w:val="24"/>
              </w:rPr>
            </w:pPr>
          </w:p>
          <w:p w14:paraId="7EF32D3B" w14:textId="77777777" w:rsidR="00F00F06" w:rsidRPr="001853CA" w:rsidRDefault="00F00F06" w:rsidP="003F7773">
            <w:pPr>
              <w:spacing w:line="240" w:lineRule="auto"/>
              <w:rPr>
                <w:rFonts w:asciiTheme="minorHAnsi" w:hAnsiTheme="minorHAnsi" w:cstheme="minorHAnsi"/>
                <w:b/>
                <w:sz w:val="24"/>
                <w:szCs w:val="24"/>
              </w:rPr>
            </w:pPr>
          </w:p>
          <w:p w14:paraId="521B3940" w14:textId="77777777" w:rsidR="00F00F06" w:rsidRPr="001853CA" w:rsidRDefault="00F00F06" w:rsidP="003F7773">
            <w:pPr>
              <w:spacing w:line="240" w:lineRule="auto"/>
              <w:rPr>
                <w:rFonts w:asciiTheme="minorHAnsi" w:hAnsiTheme="minorHAnsi" w:cstheme="minorHAnsi"/>
                <w:b/>
                <w:sz w:val="24"/>
                <w:szCs w:val="24"/>
              </w:rPr>
            </w:pPr>
          </w:p>
          <w:p w14:paraId="79704029" w14:textId="77777777" w:rsidR="00F00F06" w:rsidRPr="001853CA" w:rsidRDefault="00F00F06" w:rsidP="003F7773">
            <w:pPr>
              <w:spacing w:line="240" w:lineRule="auto"/>
              <w:rPr>
                <w:rFonts w:asciiTheme="minorHAnsi" w:hAnsiTheme="minorHAnsi" w:cstheme="minorHAnsi"/>
                <w:b/>
                <w:sz w:val="24"/>
                <w:szCs w:val="24"/>
              </w:rPr>
            </w:pPr>
          </w:p>
          <w:p w14:paraId="625A6505" w14:textId="77777777" w:rsidR="00F00F06" w:rsidRPr="001853CA" w:rsidRDefault="00F00F06" w:rsidP="003F7773">
            <w:pPr>
              <w:spacing w:line="240" w:lineRule="auto"/>
              <w:rPr>
                <w:rFonts w:asciiTheme="minorHAnsi" w:hAnsiTheme="minorHAnsi" w:cstheme="minorHAnsi"/>
                <w:b/>
                <w:sz w:val="24"/>
                <w:szCs w:val="24"/>
              </w:rPr>
            </w:pPr>
          </w:p>
          <w:p w14:paraId="40E26209" w14:textId="77777777" w:rsidR="00F00F06" w:rsidRPr="001853CA" w:rsidRDefault="00F00F06" w:rsidP="003F7773">
            <w:pPr>
              <w:spacing w:line="240" w:lineRule="auto"/>
              <w:rPr>
                <w:rFonts w:asciiTheme="minorHAnsi" w:hAnsiTheme="minorHAnsi" w:cstheme="minorHAnsi"/>
                <w:b/>
                <w:sz w:val="24"/>
                <w:szCs w:val="24"/>
              </w:rPr>
            </w:pPr>
          </w:p>
          <w:p w14:paraId="47D7B85A" w14:textId="77777777" w:rsidR="00F00F06" w:rsidRPr="001853CA" w:rsidRDefault="00F00F06" w:rsidP="003F7773">
            <w:pPr>
              <w:spacing w:line="240" w:lineRule="auto"/>
              <w:rPr>
                <w:rFonts w:asciiTheme="minorHAnsi" w:hAnsiTheme="minorHAnsi" w:cstheme="minorHAnsi"/>
                <w:b/>
                <w:sz w:val="24"/>
                <w:szCs w:val="24"/>
              </w:rPr>
            </w:pPr>
          </w:p>
          <w:p w14:paraId="39C840AB" w14:textId="77777777" w:rsidR="00F00F06" w:rsidRPr="001853CA" w:rsidRDefault="00F00F06" w:rsidP="003F7773">
            <w:pPr>
              <w:spacing w:line="240" w:lineRule="auto"/>
              <w:rPr>
                <w:rFonts w:asciiTheme="minorHAnsi" w:hAnsiTheme="minorHAnsi" w:cstheme="minorHAnsi"/>
                <w:b/>
                <w:sz w:val="24"/>
                <w:szCs w:val="24"/>
              </w:rPr>
            </w:pPr>
          </w:p>
          <w:p w14:paraId="5265B025" w14:textId="77777777" w:rsidR="00F00F06" w:rsidRPr="001853CA" w:rsidRDefault="00F00F06" w:rsidP="003F7773">
            <w:pPr>
              <w:spacing w:line="240" w:lineRule="auto"/>
              <w:rPr>
                <w:rFonts w:asciiTheme="minorHAnsi" w:hAnsiTheme="minorHAnsi" w:cstheme="minorHAnsi"/>
                <w:b/>
                <w:sz w:val="24"/>
                <w:szCs w:val="24"/>
              </w:rPr>
            </w:pPr>
          </w:p>
          <w:p w14:paraId="222354FC" w14:textId="77777777" w:rsidR="00F00F06" w:rsidRPr="001853CA" w:rsidRDefault="00F00F06" w:rsidP="003F7773">
            <w:pPr>
              <w:spacing w:line="240" w:lineRule="auto"/>
              <w:rPr>
                <w:rFonts w:asciiTheme="minorHAnsi" w:hAnsiTheme="minorHAnsi" w:cstheme="minorHAnsi"/>
                <w:b/>
                <w:sz w:val="24"/>
                <w:szCs w:val="24"/>
              </w:rPr>
            </w:pPr>
          </w:p>
          <w:p w14:paraId="407FFD58" w14:textId="77777777" w:rsidR="00F00F06" w:rsidRPr="001853CA" w:rsidRDefault="00F00F06" w:rsidP="003F7773">
            <w:pPr>
              <w:spacing w:line="240" w:lineRule="auto"/>
              <w:rPr>
                <w:rFonts w:asciiTheme="minorHAnsi" w:hAnsiTheme="minorHAnsi" w:cstheme="minorHAnsi"/>
                <w:b/>
                <w:sz w:val="24"/>
                <w:szCs w:val="24"/>
              </w:rPr>
            </w:pPr>
          </w:p>
          <w:p w14:paraId="092702D9" w14:textId="77777777" w:rsidR="00F00F06" w:rsidRPr="001853CA" w:rsidRDefault="00F00F06" w:rsidP="003F7773">
            <w:pPr>
              <w:spacing w:line="240" w:lineRule="auto"/>
              <w:rPr>
                <w:rFonts w:asciiTheme="minorHAnsi" w:hAnsiTheme="minorHAnsi" w:cstheme="minorHAnsi"/>
                <w:b/>
                <w:sz w:val="24"/>
                <w:szCs w:val="24"/>
              </w:rPr>
            </w:pPr>
          </w:p>
          <w:p w14:paraId="38A4E532" w14:textId="77777777" w:rsidR="00F00F06" w:rsidRPr="001853CA" w:rsidRDefault="00F00F06" w:rsidP="003F7773">
            <w:pPr>
              <w:spacing w:line="240" w:lineRule="auto"/>
              <w:rPr>
                <w:rFonts w:asciiTheme="minorHAnsi" w:hAnsiTheme="minorHAnsi" w:cstheme="minorHAnsi"/>
                <w:b/>
                <w:sz w:val="24"/>
                <w:szCs w:val="24"/>
              </w:rPr>
            </w:pPr>
          </w:p>
          <w:p w14:paraId="28F98901" w14:textId="77777777" w:rsidR="00F00F06" w:rsidRPr="001853CA" w:rsidRDefault="00F00F06" w:rsidP="003F7773">
            <w:pPr>
              <w:spacing w:line="240" w:lineRule="auto"/>
              <w:rPr>
                <w:rFonts w:asciiTheme="minorHAnsi" w:hAnsiTheme="minorHAnsi" w:cstheme="minorHAnsi"/>
                <w:b/>
                <w:sz w:val="24"/>
                <w:szCs w:val="24"/>
              </w:rPr>
            </w:pPr>
          </w:p>
          <w:p w14:paraId="0809BD0A" w14:textId="77777777" w:rsidR="00F00F06" w:rsidRPr="001853CA" w:rsidRDefault="00F00F06" w:rsidP="003F7773">
            <w:pPr>
              <w:spacing w:line="240" w:lineRule="auto"/>
              <w:rPr>
                <w:rFonts w:asciiTheme="minorHAnsi" w:hAnsiTheme="minorHAnsi" w:cstheme="minorHAnsi"/>
                <w:b/>
                <w:sz w:val="24"/>
                <w:szCs w:val="24"/>
              </w:rPr>
            </w:pPr>
          </w:p>
          <w:p w14:paraId="78A5DBA8" w14:textId="77777777" w:rsidR="00F00F06" w:rsidRPr="001853CA" w:rsidRDefault="00F00F06" w:rsidP="003F7773">
            <w:pPr>
              <w:spacing w:line="240" w:lineRule="auto"/>
              <w:rPr>
                <w:rFonts w:asciiTheme="minorHAnsi" w:hAnsiTheme="minorHAnsi" w:cstheme="minorHAnsi"/>
                <w:b/>
                <w:sz w:val="24"/>
                <w:szCs w:val="24"/>
              </w:rPr>
            </w:pPr>
          </w:p>
          <w:p w14:paraId="0DE8B0A0" w14:textId="77777777" w:rsidR="00F00F06" w:rsidRPr="001853CA" w:rsidRDefault="00F00F06" w:rsidP="003F7773">
            <w:pPr>
              <w:spacing w:line="240" w:lineRule="auto"/>
              <w:rPr>
                <w:rFonts w:asciiTheme="minorHAnsi" w:hAnsiTheme="minorHAnsi" w:cstheme="minorHAnsi"/>
                <w:b/>
                <w:sz w:val="24"/>
                <w:szCs w:val="24"/>
              </w:rPr>
            </w:pPr>
          </w:p>
          <w:p w14:paraId="32CC8F84" w14:textId="77777777" w:rsidR="00F00F06" w:rsidRPr="001853CA" w:rsidRDefault="00F00F06" w:rsidP="003F7773">
            <w:pPr>
              <w:spacing w:line="240" w:lineRule="auto"/>
              <w:rPr>
                <w:rFonts w:asciiTheme="minorHAnsi" w:hAnsiTheme="minorHAnsi" w:cstheme="minorHAnsi"/>
                <w:b/>
                <w:sz w:val="24"/>
                <w:szCs w:val="24"/>
              </w:rPr>
            </w:pPr>
          </w:p>
          <w:p w14:paraId="6CAA86EE" w14:textId="77777777" w:rsidR="00F00F06" w:rsidRPr="001853CA" w:rsidRDefault="00F00F06" w:rsidP="003F7773">
            <w:pPr>
              <w:spacing w:line="240" w:lineRule="auto"/>
              <w:rPr>
                <w:rFonts w:asciiTheme="minorHAnsi" w:hAnsiTheme="minorHAnsi" w:cstheme="minorHAnsi"/>
                <w:b/>
                <w:sz w:val="24"/>
                <w:szCs w:val="24"/>
              </w:rPr>
            </w:pPr>
          </w:p>
          <w:p w14:paraId="65073957" w14:textId="77777777" w:rsidR="00F00F06" w:rsidRPr="001853CA" w:rsidRDefault="00F00F06" w:rsidP="003F7773">
            <w:pPr>
              <w:spacing w:line="240" w:lineRule="auto"/>
              <w:rPr>
                <w:rFonts w:asciiTheme="minorHAnsi" w:hAnsiTheme="minorHAnsi" w:cstheme="minorHAnsi"/>
                <w:b/>
                <w:sz w:val="24"/>
                <w:szCs w:val="24"/>
              </w:rPr>
            </w:pPr>
          </w:p>
          <w:p w14:paraId="612FB990" w14:textId="77777777" w:rsidR="00F00F06" w:rsidRPr="001853CA" w:rsidRDefault="00F00F06" w:rsidP="003F7773">
            <w:pPr>
              <w:spacing w:line="240" w:lineRule="auto"/>
              <w:rPr>
                <w:rFonts w:asciiTheme="minorHAnsi" w:hAnsiTheme="minorHAnsi" w:cstheme="minorHAnsi"/>
                <w:b/>
                <w:sz w:val="24"/>
                <w:szCs w:val="24"/>
              </w:rPr>
            </w:pPr>
          </w:p>
          <w:p w14:paraId="7EEEA5EC" w14:textId="77777777" w:rsidR="00F00F06" w:rsidRPr="001853CA" w:rsidRDefault="00F00F06" w:rsidP="003F7773">
            <w:pPr>
              <w:spacing w:line="240" w:lineRule="auto"/>
              <w:rPr>
                <w:rFonts w:asciiTheme="minorHAnsi" w:hAnsiTheme="minorHAnsi" w:cstheme="minorHAnsi"/>
                <w:b/>
                <w:sz w:val="24"/>
                <w:szCs w:val="24"/>
              </w:rPr>
            </w:pPr>
          </w:p>
          <w:p w14:paraId="24603C0F" w14:textId="77777777" w:rsidR="00F00F06" w:rsidRPr="001853CA" w:rsidRDefault="00F00F06" w:rsidP="003F7773">
            <w:pPr>
              <w:spacing w:line="240" w:lineRule="auto"/>
              <w:rPr>
                <w:rFonts w:asciiTheme="minorHAnsi" w:hAnsiTheme="minorHAnsi" w:cstheme="minorHAnsi"/>
                <w:b/>
                <w:sz w:val="24"/>
                <w:szCs w:val="24"/>
              </w:rPr>
            </w:pPr>
          </w:p>
          <w:p w14:paraId="1AECBF87" w14:textId="77777777" w:rsidR="00F00F06" w:rsidRPr="001853CA" w:rsidRDefault="00F00F06" w:rsidP="003F7773">
            <w:pPr>
              <w:spacing w:line="240" w:lineRule="auto"/>
              <w:rPr>
                <w:rFonts w:asciiTheme="minorHAnsi" w:hAnsiTheme="minorHAnsi" w:cstheme="minorHAnsi"/>
                <w:b/>
                <w:sz w:val="24"/>
                <w:szCs w:val="24"/>
              </w:rPr>
            </w:pPr>
          </w:p>
          <w:p w14:paraId="077C5ABD" w14:textId="77777777" w:rsidR="00F00F06" w:rsidRPr="001853CA" w:rsidRDefault="00F00F06" w:rsidP="003F7773">
            <w:pPr>
              <w:spacing w:line="240" w:lineRule="auto"/>
              <w:rPr>
                <w:rFonts w:asciiTheme="minorHAnsi" w:hAnsiTheme="minorHAnsi" w:cstheme="minorHAnsi"/>
                <w:b/>
                <w:sz w:val="24"/>
                <w:szCs w:val="24"/>
              </w:rPr>
            </w:pPr>
          </w:p>
          <w:p w14:paraId="48B1BD15" w14:textId="77777777" w:rsidR="00F00F06" w:rsidRPr="001853CA" w:rsidRDefault="00F00F06" w:rsidP="003F7773">
            <w:pPr>
              <w:spacing w:line="240" w:lineRule="auto"/>
              <w:rPr>
                <w:rFonts w:asciiTheme="minorHAnsi" w:hAnsiTheme="minorHAnsi" w:cstheme="minorHAnsi"/>
                <w:b/>
                <w:sz w:val="24"/>
                <w:szCs w:val="24"/>
              </w:rPr>
            </w:pPr>
          </w:p>
          <w:p w14:paraId="65AF9FD9" w14:textId="77777777" w:rsidR="00F00F06" w:rsidRPr="001853CA" w:rsidRDefault="00F00F06" w:rsidP="003F7773">
            <w:pPr>
              <w:spacing w:line="240" w:lineRule="auto"/>
              <w:rPr>
                <w:rFonts w:asciiTheme="minorHAnsi" w:hAnsiTheme="minorHAnsi" w:cstheme="minorHAnsi"/>
                <w:b/>
                <w:sz w:val="24"/>
                <w:szCs w:val="24"/>
              </w:rPr>
            </w:pPr>
          </w:p>
          <w:p w14:paraId="1D944424" w14:textId="77777777" w:rsidR="00F00F06" w:rsidRPr="001853CA" w:rsidRDefault="00F00F06" w:rsidP="003F7773">
            <w:pPr>
              <w:spacing w:line="240" w:lineRule="auto"/>
              <w:rPr>
                <w:rFonts w:asciiTheme="minorHAnsi" w:hAnsiTheme="minorHAnsi" w:cstheme="minorHAnsi"/>
                <w:b/>
                <w:sz w:val="24"/>
                <w:szCs w:val="24"/>
              </w:rPr>
            </w:pPr>
          </w:p>
          <w:p w14:paraId="5C06D9AA" w14:textId="77777777" w:rsidR="00F00F06" w:rsidRPr="001853CA" w:rsidRDefault="00F00F06" w:rsidP="003F7773">
            <w:pPr>
              <w:spacing w:line="240" w:lineRule="auto"/>
              <w:rPr>
                <w:rFonts w:asciiTheme="minorHAnsi" w:hAnsiTheme="minorHAnsi" w:cstheme="minorHAnsi"/>
                <w:b/>
                <w:sz w:val="24"/>
                <w:szCs w:val="24"/>
              </w:rPr>
            </w:pPr>
          </w:p>
          <w:p w14:paraId="0DD93EA1" w14:textId="77777777" w:rsidR="00F00F06" w:rsidRPr="001853CA" w:rsidRDefault="00F00F06" w:rsidP="003F7773">
            <w:pPr>
              <w:spacing w:line="240" w:lineRule="auto"/>
              <w:rPr>
                <w:rFonts w:asciiTheme="minorHAnsi" w:hAnsiTheme="minorHAnsi" w:cstheme="minorHAnsi"/>
                <w:b/>
                <w:sz w:val="24"/>
                <w:szCs w:val="24"/>
              </w:rPr>
            </w:pPr>
          </w:p>
          <w:p w14:paraId="6244613B" w14:textId="77777777" w:rsidR="00F00F06" w:rsidRPr="001853CA" w:rsidRDefault="00F00F06" w:rsidP="003F7773">
            <w:pPr>
              <w:spacing w:line="240" w:lineRule="auto"/>
              <w:rPr>
                <w:rFonts w:asciiTheme="minorHAnsi" w:hAnsiTheme="minorHAnsi" w:cstheme="minorHAnsi"/>
                <w:b/>
                <w:sz w:val="24"/>
                <w:szCs w:val="24"/>
              </w:rPr>
            </w:pPr>
          </w:p>
          <w:p w14:paraId="7452FDDB" w14:textId="77777777" w:rsidR="00F00F06" w:rsidRPr="001853CA" w:rsidRDefault="00F00F06" w:rsidP="003F7773">
            <w:pPr>
              <w:spacing w:line="240" w:lineRule="auto"/>
              <w:rPr>
                <w:rFonts w:asciiTheme="minorHAnsi" w:hAnsiTheme="minorHAnsi" w:cstheme="minorHAnsi"/>
                <w:b/>
                <w:sz w:val="24"/>
                <w:szCs w:val="24"/>
              </w:rPr>
            </w:pPr>
          </w:p>
          <w:p w14:paraId="2EE1AA34" w14:textId="77777777" w:rsidR="00F00F06" w:rsidRPr="001853CA" w:rsidRDefault="00F00F06" w:rsidP="003F7773">
            <w:pPr>
              <w:spacing w:line="240" w:lineRule="auto"/>
              <w:rPr>
                <w:rFonts w:asciiTheme="minorHAnsi" w:hAnsiTheme="minorHAnsi" w:cstheme="minorHAnsi"/>
                <w:b/>
                <w:sz w:val="24"/>
                <w:szCs w:val="24"/>
              </w:rPr>
            </w:pPr>
          </w:p>
          <w:p w14:paraId="224B593F" w14:textId="77777777" w:rsidR="00F00F06" w:rsidRPr="001853CA" w:rsidRDefault="00F00F06" w:rsidP="003F7773">
            <w:pPr>
              <w:spacing w:line="240" w:lineRule="auto"/>
              <w:rPr>
                <w:rFonts w:asciiTheme="minorHAnsi" w:hAnsiTheme="minorHAnsi" w:cstheme="minorHAnsi"/>
                <w:b/>
                <w:sz w:val="24"/>
                <w:szCs w:val="24"/>
              </w:rPr>
            </w:pPr>
          </w:p>
          <w:p w14:paraId="3FAB7CE2" w14:textId="77777777" w:rsidR="00F00F06" w:rsidRPr="001853CA" w:rsidRDefault="00F00F06" w:rsidP="003F7773">
            <w:pPr>
              <w:spacing w:line="240" w:lineRule="auto"/>
              <w:rPr>
                <w:rFonts w:asciiTheme="minorHAnsi" w:hAnsiTheme="minorHAnsi" w:cstheme="minorHAnsi"/>
                <w:b/>
                <w:sz w:val="24"/>
                <w:szCs w:val="24"/>
              </w:rPr>
            </w:pPr>
          </w:p>
          <w:p w14:paraId="30E2D061" w14:textId="77777777" w:rsidR="00F00F06" w:rsidRPr="001853CA" w:rsidRDefault="00F00F06" w:rsidP="003F7773">
            <w:pPr>
              <w:spacing w:line="240" w:lineRule="auto"/>
              <w:rPr>
                <w:rFonts w:asciiTheme="minorHAnsi" w:hAnsiTheme="minorHAnsi" w:cstheme="minorHAnsi"/>
                <w:b/>
                <w:sz w:val="24"/>
                <w:szCs w:val="24"/>
              </w:rPr>
            </w:pPr>
          </w:p>
          <w:p w14:paraId="0860F0C2" w14:textId="77777777" w:rsidR="00F00F06" w:rsidRPr="001853CA" w:rsidRDefault="00F00F06" w:rsidP="003F7773">
            <w:pPr>
              <w:spacing w:line="240" w:lineRule="auto"/>
              <w:rPr>
                <w:rFonts w:asciiTheme="minorHAnsi" w:hAnsiTheme="minorHAnsi" w:cstheme="minorHAnsi"/>
                <w:b/>
                <w:sz w:val="24"/>
                <w:szCs w:val="24"/>
              </w:rPr>
            </w:pPr>
          </w:p>
          <w:p w14:paraId="0A00FBF3" w14:textId="77777777" w:rsidR="00F00F06" w:rsidRPr="001853CA" w:rsidRDefault="00F00F06" w:rsidP="003F7773">
            <w:pPr>
              <w:spacing w:line="240" w:lineRule="auto"/>
              <w:rPr>
                <w:rFonts w:asciiTheme="minorHAnsi" w:hAnsiTheme="minorHAnsi" w:cstheme="minorHAnsi"/>
                <w:b/>
                <w:sz w:val="24"/>
                <w:szCs w:val="24"/>
              </w:rPr>
            </w:pPr>
          </w:p>
          <w:p w14:paraId="62CE58F7" w14:textId="77777777" w:rsidR="00F00F06" w:rsidRPr="001853CA" w:rsidRDefault="00F00F06" w:rsidP="003F7773">
            <w:pPr>
              <w:spacing w:line="240" w:lineRule="auto"/>
              <w:rPr>
                <w:rFonts w:asciiTheme="minorHAnsi" w:hAnsiTheme="minorHAnsi" w:cstheme="minorHAnsi"/>
                <w:b/>
                <w:sz w:val="24"/>
                <w:szCs w:val="24"/>
              </w:rPr>
            </w:pPr>
          </w:p>
          <w:p w14:paraId="2137E4B5" w14:textId="77777777" w:rsidR="00F00F06" w:rsidRPr="001853CA" w:rsidRDefault="00F00F06" w:rsidP="003F7773">
            <w:pPr>
              <w:rPr>
                <w:rFonts w:asciiTheme="minorHAnsi" w:hAnsiTheme="minorHAnsi" w:cstheme="minorHAnsi"/>
                <w:b/>
                <w:sz w:val="24"/>
                <w:szCs w:val="24"/>
              </w:rPr>
            </w:pPr>
          </w:p>
          <w:p w14:paraId="784DB995" w14:textId="77777777" w:rsidR="00F00F06" w:rsidRPr="001853CA" w:rsidRDefault="00F00F06" w:rsidP="003F7773">
            <w:pPr>
              <w:rPr>
                <w:rFonts w:asciiTheme="minorHAnsi" w:hAnsiTheme="minorHAnsi" w:cstheme="minorHAnsi"/>
                <w:b/>
                <w:sz w:val="24"/>
                <w:szCs w:val="24"/>
              </w:rPr>
            </w:pPr>
          </w:p>
          <w:p w14:paraId="58D5946B" w14:textId="77777777" w:rsidR="00F00F06" w:rsidRPr="001853CA" w:rsidRDefault="00F00F06" w:rsidP="003F7773">
            <w:pPr>
              <w:rPr>
                <w:rFonts w:asciiTheme="minorHAnsi" w:hAnsiTheme="minorHAnsi" w:cstheme="minorHAnsi"/>
                <w:b/>
                <w:sz w:val="24"/>
                <w:szCs w:val="24"/>
              </w:rPr>
            </w:pPr>
          </w:p>
          <w:p w14:paraId="14ABC07D" w14:textId="77777777" w:rsidR="00F00F06" w:rsidRPr="001853CA" w:rsidRDefault="00F00F06" w:rsidP="003F7773">
            <w:pPr>
              <w:rPr>
                <w:rFonts w:asciiTheme="minorHAnsi" w:hAnsiTheme="minorHAnsi" w:cstheme="minorHAnsi"/>
                <w:b/>
                <w:sz w:val="24"/>
                <w:szCs w:val="24"/>
              </w:rPr>
            </w:pPr>
          </w:p>
          <w:p w14:paraId="1C04394E" w14:textId="77777777" w:rsidR="00F00F06" w:rsidRPr="001853CA" w:rsidRDefault="00F00F06" w:rsidP="003F7773">
            <w:pPr>
              <w:rPr>
                <w:rFonts w:asciiTheme="minorHAnsi" w:hAnsiTheme="minorHAnsi" w:cstheme="minorHAnsi"/>
                <w:b/>
                <w:sz w:val="24"/>
                <w:szCs w:val="24"/>
              </w:rPr>
            </w:pPr>
          </w:p>
          <w:p w14:paraId="69171A29" w14:textId="77777777" w:rsidR="00F00F06" w:rsidRPr="001853CA" w:rsidRDefault="00F00F06" w:rsidP="003F7773">
            <w:pPr>
              <w:rPr>
                <w:rFonts w:asciiTheme="minorHAnsi" w:hAnsiTheme="minorHAnsi" w:cstheme="minorHAnsi"/>
                <w:b/>
                <w:sz w:val="24"/>
                <w:szCs w:val="24"/>
              </w:rPr>
            </w:pPr>
          </w:p>
          <w:p w14:paraId="365372E8" w14:textId="77777777" w:rsidR="00F00F06" w:rsidRPr="001853CA" w:rsidRDefault="00F00F06" w:rsidP="003F7773">
            <w:pPr>
              <w:rPr>
                <w:rFonts w:asciiTheme="minorHAnsi" w:hAnsiTheme="minorHAnsi" w:cstheme="minorHAnsi"/>
                <w:b/>
                <w:sz w:val="24"/>
                <w:szCs w:val="24"/>
              </w:rPr>
            </w:pPr>
          </w:p>
          <w:p w14:paraId="3A6C0A38" w14:textId="77777777" w:rsidR="00F00F06" w:rsidRPr="001853CA" w:rsidRDefault="00F00F06" w:rsidP="003F7773">
            <w:pPr>
              <w:rPr>
                <w:rFonts w:asciiTheme="minorHAnsi" w:hAnsiTheme="minorHAnsi" w:cstheme="minorHAnsi"/>
                <w:b/>
                <w:sz w:val="24"/>
                <w:szCs w:val="24"/>
              </w:rPr>
            </w:pPr>
          </w:p>
          <w:p w14:paraId="5DD0DB50" w14:textId="77777777" w:rsidR="00F00F06" w:rsidRPr="001853CA" w:rsidRDefault="00F00F06" w:rsidP="003F7773">
            <w:pPr>
              <w:rPr>
                <w:rFonts w:asciiTheme="minorHAnsi" w:hAnsiTheme="minorHAnsi" w:cstheme="minorHAnsi"/>
                <w:b/>
                <w:sz w:val="24"/>
                <w:szCs w:val="24"/>
              </w:rPr>
            </w:pPr>
          </w:p>
          <w:p w14:paraId="307A6527" w14:textId="77777777" w:rsidR="00F00F06" w:rsidRPr="001853CA" w:rsidRDefault="00F00F06" w:rsidP="003F7773">
            <w:pPr>
              <w:rPr>
                <w:rFonts w:asciiTheme="minorHAnsi" w:hAnsiTheme="minorHAnsi" w:cstheme="minorHAnsi"/>
                <w:b/>
                <w:sz w:val="24"/>
                <w:szCs w:val="24"/>
              </w:rPr>
            </w:pPr>
          </w:p>
          <w:p w14:paraId="628761E2" w14:textId="77777777" w:rsidR="00F00F06" w:rsidRPr="001853CA" w:rsidRDefault="00F00F06" w:rsidP="003F7773">
            <w:pPr>
              <w:rPr>
                <w:rFonts w:asciiTheme="minorHAnsi" w:hAnsiTheme="minorHAnsi" w:cstheme="minorHAnsi"/>
                <w:b/>
                <w:sz w:val="24"/>
                <w:szCs w:val="24"/>
              </w:rPr>
            </w:pPr>
          </w:p>
          <w:p w14:paraId="7EC2F756" w14:textId="77777777" w:rsidR="00F00F06" w:rsidRPr="001853CA" w:rsidRDefault="00F00F06" w:rsidP="003F7773">
            <w:pPr>
              <w:rPr>
                <w:rFonts w:asciiTheme="minorHAnsi" w:hAnsiTheme="minorHAnsi" w:cstheme="minorHAnsi"/>
                <w:b/>
                <w:sz w:val="24"/>
                <w:szCs w:val="24"/>
              </w:rPr>
            </w:pPr>
          </w:p>
          <w:p w14:paraId="18978F16" w14:textId="77777777" w:rsidR="00F00F06" w:rsidRPr="001853CA" w:rsidRDefault="00F00F06" w:rsidP="003F7773">
            <w:pPr>
              <w:rPr>
                <w:rFonts w:asciiTheme="minorHAnsi" w:hAnsiTheme="minorHAnsi" w:cstheme="minorHAnsi"/>
                <w:b/>
                <w:sz w:val="24"/>
                <w:szCs w:val="24"/>
              </w:rPr>
            </w:pPr>
          </w:p>
          <w:p w14:paraId="095907C0" w14:textId="77777777" w:rsidR="00F00F06" w:rsidRPr="001853CA" w:rsidRDefault="00F00F06" w:rsidP="003F7773">
            <w:pPr>
              <w:rPr>
                <w:rFonts w:asciiTheme="minorHAnsi" w:hAnsiTheme="minorHAnsi" w:cstheme="minorHAnsi"/>
                <w:b/>
                <w:sz w:val="24"/>
                <w:szCs w:val="24"/>
              </w:rPr>
            </w:pPr>
          </w:p>
          <w:p w14:paraId="378B128A" w14:textId="77777777" w:rsidR="00F00F06" w:rsidRPr="001853CA" w:rsidRDefault="00F00F06" w:rsidP="003F7773">
            <w:pPr>
              <w:rPr>
                <w:rFonts w:asciiTheme="minorHAnsi" w:hAnsiTheme="minorHAnsi" w:cstheme="minorHAnsi"/>
                <w:b/>
                <w:sz w:val="24"/>
                <w:szCs w:val="24"/>
              </w:rPr>
            </w:pPr>
          </w:p>
          <w:p w14:paraId="6D52FE0A" w14:textId="77777777" w:rsidR="00F00F06" w:rsidRPr="001853CA" w:rsidRDefault="00F00F06" w:rsidP="003F7773">
            <w:pPr>
              <w:rPr>
                <w:rFonts w:asciiTheme="minorHAnsi" w:hAnsiTheme="minorHAnsi" w:cstheme="minorHAnsi"/>
                <w:b/>
                <w:sz w:val="24"/>
                <w:szCs w:val="24"/>
              </w:rPr>
            </w:pPr>
          </w:p>
          <w:p w14:paraId="23E8B188" w14:textId="77777777" w:rsidR="00F00F06" w:rsidRPr="001853CA" w:rsidRDefault="00F00F06" w:rsidP="003F7773">
            <w:pPr>
              <w:rPr>
                <w:rFonts w:asciiTheme="minorHAnsi" w:hAnsiTheme="minorHAnsi" w:cstheme="minorHAnsi"/>
                <w:b/>
                <w:sz w:val="24"/>
                <w:szCs w:val="24"/>
              </w:rPr>
            </w:pPr>
          </w:p>
          <w:p w14:paraId="30EF7776" w14:textId="77777777" w:rsidR="00F00F06" w:rsidRPr="001853CA" w:rsidRDefault="00F00F06" w:rsidP="003F7773">
            <w:pPr>
              <w:rPr>
                <w:rFonts w:asciiTheme="minorHAnsi" w:hAnsiTheme="minorHAnsi" w:cstheme="minorHAnsi"/>
                <w:b/>
                <w:sz w:val="24"/>
                <w:szCs w:val="24"/>
              </w:rPr>
            </w:pPr>
          </w:p>
          <w:p w14:paraId="6DC6C786" w14:textId="77777777" w:rsidR="00F00F06" w:rsidRPr="001853CA" w:rsidRDefault="00F00F06" w:rsidP="003F7773">
            <w:pPr>
              <w:rPr>
                <w:rFonts w:asciiTheme="minorHAnsi" w:hAnsiTheme="minorHAnsi" w:cstheme="minorHAnsi"/>
                <w:b/>
                <w:sz w:val="24"/>
                <w:szCs w:val="24"/>
              </w:rPr>
            </w:pPr>
          </w:p>
          <w:p w14:paraId="7DE161D4" w14:textId="77777777" w:rsidR="00F00F06" w:rsidRPr="001853CA" w:rsidRDefault="00F00F06" w:rsidP="003F7773">
            <w:pPr>
              <w:rPr>
                <w:rFonts w:asciiTheme="minorHAnsi" w:hAnsiTheme="minorHAnsi" w:cstheme="minorHAnsi"/>
                <w:b/>
                <w:sz w:val="24"/>
                <w:szCs w:val="24"/>
              </w:rPr>
            </w:pPr>
          </w:p>
          <w:p w14:paraId="4A72EF7C" w14:textId="77777777" w:rsidR="00F00F06" w:rsidRPr="001853CA" w:rsidRDefault="00F00F06" w:rsidP="003F7773">
            <w:pPr>
              <w:rPr>
                <w:rFonts w:asciiTheme="minorHAnsi" w:hAnsiTheme="minorHAnsi" w:cstheme="minorHAnsi"/>
                <w:b/>
                <w:sz w:val="24"/>
                <w:szCs w:val="24"/>
              </w:rPr>
            </w:pPr>
          </w:p>
          <w:p w14:paraId="365A506C" w14:textId="77777777" w:rsidR="00F00F06" w:rsidRPr="001853CA" w:rsidRDefault="00F00F06" w:rsidP="003F7773">
            <w:pPr>
              <w:rPr>
                <w:rFonts w:asciiTheme="minorHAnsi" w:hAnsiTheme="minorHAnsi" w:cstheme="minorHAnsi"/>
                <w:b/>
                <w:sz w:val="24"/>
                <w:szCs w:val="24"/>
              </w:rPr>
            </w:pPr>
          </w:p>
          <w:p w14:paraId="41CC1A0C" w14:textId="77777777" w:rsidR="00F00F06" w:rsidRPr="001853CA" w:rsidRDefault="00F00F06" w:rsidP="003F7773">
            <w:pPr>
              <w:rPr>
                <w:rFonts w:asciiTheme="minorHAnsi" w:hAnsiTheme="minorHAnsi" w:cstheme="minorHAnsi"/>
                <w:b/>
                <w:sz w:val="24"/>
                <w:szCs w:val="24"/>
              </w:rPr>
            </w:pPr>
          </w:p>
          <w:p w14:paraId="4E101DE4" w14:textId="77777777" w:rsidR="00F00F06" w:rsidRPr="001853CA" w:rsidRDefault="00F00F06" w:rsidP="003F7773">
            <w:pPr>
              <w:rPr>
                <w:rFonts w:asciiTheme="minorHAnsi" w:hAnsiTheme="minorHAnsi" w:cstheme="minorHAnsi"/>
                <w:b/>
                <w:sz w:val="24"/>
                <w:szCs w:val="24"/>
              </w:rPr>
            </w:pPr>
          </w:p>
          <w:p w14:paraId="5B57A45E" w14:textId="77777777" w:rsidR="00F00F06" w:rsidRPr="001853CA" w:rsidRDefault="00F00F06" w:rsidP="003F7773">
            <w:pPr>
              <w:rPr>
                <w:rFonts w:asciiTheme="minorHAnsi" w:hAnsiTheme="minorHAnsi" w:cstheme="minorHAnsi"/>
                <w:b/>
                <w:sz w:val="24"/>
                <w:szCs w:val="24"/>
              </w:rPr>
            </w:pPr>
          </w:p>
        </w:tc>
      </w:tr>
    </w:tbl>
    <w:p w14:paraId="40165C02" w14:textId="77777777" w:rsidR="00DD4905" w:rsidRPr="001853CA" w:rsidRDefault="00DD4905">
      <w:pPr>
        <w:rPr>
          <w:rFonts w:asciiTheme="minorHAnsi" w:hAnsiTheme="minorHAnsi" w:cstheme="minorHAnsi"/>
          <w:sz w:val="24"/>
          <w:szCs w:val="24"/>
        </w:rPr>
      </w:pPr>
    </w:p>
    <w:p w14:paraId="34D48561" w14:textId="77777777" w:rsidR="005F13F6" w:rsidRPr="001853CA" w:rsidRDefault="005F13F6">
      <w:pPr>
        <w:rPr>
          <w:rFonts w:asciiTheme="minorHAnsi" w:hAnsiTheme="minorHAnsi" w:cstheme="minorHAnsi"/>
          <w:sz w:val="24"/>
          <w:szCs w:val="24"/>
        </w:rPr>
      </w:pPr>
    </w:p>
    <w:p w14:paraId="580DAD1C" w14:textId="77777777" w:rsidR="005F13F6" w:rsidRPr="001853CA" w:rsidRDefault="005F13F6">
      <w:pPr>
        <w:rPr>
          <w:rFonts w:asciiTheme="minorHAnsi" w:hAnsiTheme="minorHAnsi" w:cstheme="minorHAnsi"/>
          <w:sz w:val="24"/>
          <w:szCs w:val="24"/>
        </w:rPr>
      </w:pPr>
    </w:p>
    <w:p w14:paraId="1FB6E0F8" w14:textId="77777777" w:rsidR="005F13F6" w:rsidRPr="001853CA" w:rsidRDefault="005F13F6" w:rsidP="005F13F6">
      <w:pPr>
        <w:jc w:val="center"/>
        <w:rPr>
          <w:rFonts w:asciiTheme="minorHAnsi" w:hAnsiTheme="minorHAnsi" w:cstheme="minorHAnsi"/>
          <w:sz w:val="24"/>
          <w:szCs w:val="24"/>
        </w:rPr>
      </w:pPr>
      <w:r w:rsidRPr="001853CA">
        <w:rPr>
          <w:rFonts w:asciiTheme="minorHAnsi" w:hAnsiTheme="minorHAnsi" w:cstheme="minorHAnsi"/>
          <w:sz w:val="24"/>
          <w:szCs w:val="24"/>
        </w:rPr>
        <w:t>Agenda</w:t>
      </w:r>
    </w:p>
    <w:p w14:paraId="45E13CBF" w14:textId="77777777" w:rsidR="005F13F6" w:rsidRPr="001853CA" w:rsidRDefault="005F13F6" w:rsidP="005F13F6">
      <w:pPr>
        <w:jc w:val="center"/>
        <w:rPr>
          <w:rFonts w:asciiTheme="minorHAnsi" w:hAnsiTheme="minorHAnsi" w:cstheme="minorHAnsi"/>
          <w:b/>
          <w:sz w:val="24"/>
          <w:szCs w:val="24"/>
        </w:rPr>
      </w:pPr>
      <w:r w:rsidRPr="001853CA">
        <w:rPr>
          <w:rFonts w:asciiTheme="minorHAnsi" w:hAnsiTheme="minorHAnsi" w:cstheme="minorHAnsi"/>
          <w:b/>
          <w:sz w:val="24"/>
          <w:szCs w:val="24"/>
        </w:rPr>
        <w:t xml:space="preserve">Personal Injury User Group Meeting </w:t>
      </w:r>
    </w:p>
    <w:p w14:paraId="6CE43D22" w14:textId="77777777" w:rsidR="005F13F6" w:rsidRPr="001853CA" w:rsidRDefault="005F13F6" w:rsidP="005F13F6">
      <w:pPr>
        <w:jc w:val="center"/>
        <w:rPr>
          <w:rFonts w:asciiTheme="minorHAnsi" w:hAnsiTheme="minorHAnsi" w:cstheme="minorHAnsi"/>
          <w:b/>
          <w:sz w:val="24"/>
          <w:szCs w:val="24"/>
        </w:rPr>
      </w:pPr>
      <w:r w:rsidRPr="001853CA">
        <w:rPr>
          <w:rFonts w:asciiTheme="minorHAnsi" w:hAnsiTheme="minorHAnsi" w:cstheme="minorHAnsi"/>
          <w:b/>
          <w:sz w:val="24"/>
          <w:szCs w:val="24"/>
        </w:rPr>
        <w:t>NPIC (ASSPIC)</w:t>
      </w:r>
    </w:p>
    <w:p w14:paraId="0B0A21B7" w14:textId="77777777" w:rsidR="005F13F6" w:rsidRPr="001853CA" w:rsidRDefault="005F13F6" w:rsidP="005F13F6">
      <w:pPr>
        <w:jc w:val="center"/>
        <w:rPr>
          <w:rFonts w:asciiTheme="minorHAnsi" w:hAnsiTheme="minorHAnsi" w:cstheme="minorHAnsi"/>
          <w:b/>
          <w:sz w:val="24"/>
          <w:szCs w:val="24"/>
        </w:rPr>
      </w:pPr>
      <w:r w:rsidRPr="001853CA">
        <w:rPr>
          <w:rFonts w:asciiTheme="minorHAnsi" w:hAnsiTheme="minorHAnsi" w:cstheme="minorHAnsi"/>
          <w:b/>
          <w:sz w:val="24"/>
          <w:szCs w:val="24"/>
        </w:rPr>
        <w:t>Tuesday, 25 February 2025 at 4:15pm WebEx</w:t>
      </w:r>
    </w:p>
    <w:p w14:paraId="1EBC0D60"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Apologies</w:t>
      </w:r>
    </w:p>
    <w:p w14:paraId="2F59CF94"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 xml:space="preserve">Minutes of previous meeting </w:t>
      </w:r>
    </w:p>
    <w:p w14:paraId="237D20FB"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Matters arising, not otherwise on agenda</w:t>
      </w:r>
    </w:p>
    <w:p w14:paraId="12670A37" w14:textId="77777777" w:rsidR="005F13F6" w:rsidRPr="001853CA" w:rsidRDefault="005F13F6" w:rsidP="005F13F6">
      <w:pPr>
        <w:pStyle w:val="ListParagraph"/>
        <w:numPr>
          <w:ilvl w:val="0"/>
          <w:numId w:val="17"/>
        </w:numPr>
        <w:contextualSpacing/>
        <w:rPr>
          <w:rFonts w:asciiTheme="minorHAnsi" w:hAnsiTheme="minorHAnsi" w:cstheme="minorHAnsi"/>
          <w:sz w:val="24"/>
          <w:szCs w:val="24"/>
        </w:rPr>
      </w:pPr>
      <w:r w:rsidRPr="001853CA">
        <w:rPr>
          <w:rFonts w:asciiTheme="minorHAnsi" w:hAnsiTheme="minorHAnsi" w:cstheme="minorHAnsi"/>
          <w:sz w:val="24"/>
          <w:szCs w:val="24"/>
        </w:rPr>
        <w:t>Further seminar(s) for young solicitors?</w:t>
      </w:r>
    </w:p>
    <w:p w14:paraId="15FF88F8"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Stats update (to follow)</w:t>
      </w:r>
    </w:p>
    <w:p w14:paraId="07365349"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IT developments</w:t>
      </w:r>
    </w:p>
    <w:p w14:paraId="4A25CC0B"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 xml:space="preserve">National Personal Injury Court (NPIC) </w:t>
      </w:r>
    </w:p>
    <w:p w14:paraId="2711A880" w14:textId="77777777" w:rsidR="005F13F6" w:rsidRPr="001853CA" w:rsidRDefault="005F13F6" w:rsidP="005F13F6">
      <w:pPr>
        <w:pStyle w:val="ListParagraph"/>
        <w:numPr>
          <w:ilvl w:val="0"/>
          <w:numId w:val="16"/>
        </w:numPr>
        <w:contextualSpacing/>
        <w:rPr>
          <w:rFonts w:asciiTheme="minorHAnsi" w:hAnsiTheme="minorHAnsi" w:cstheme="minorHAnsi"/>
          <w:sz w:val="24"/>
          <w:szCs w:val="24"/>
        </w:rPr>
      </w:pPr>
      <w:r w:rsidRPr="001853CA">
        <w:rPr>
          <w:rFonts w:asciiTheme="minorHAnsi" w:hAnsiTheme="minorHAnsi" w:cstheme="minorHAnsi"/>
          <w:sz w:val="24"/>
          <w:szCs w:val="24"/>
        </w:rPr>
        <w:t>Changing name</w:t>
      </w:r>
    </w:p>
    <w:p w14:paraId="6B79FC8E" w14:textId="77777777" w:rsidR="005F13F6" w:rsidRPr="001853CA" w:rsidRDefault="005F13F6" w:rsidP="005F13F6">
      <w:pPr>
        <w:pStyle w:val="ListParagraph"/>
        <w:numPr>
          <w:ilvl w:val="0"/>
          <w:numId w:val="16"/>
        </w:numPr>
        <w:contextualSpacing/>
        <w:rPr>
          <w:rFonts w:asciiTheme="minorHAnsi" w:hAnsiTheme="minorHAnsi" w:cstheme="minorHAnsi"/>
          <w:sz w:val="24"/>
          <w:szCs w:val="24"/>
        </w:rPr>
      </w:pPr>
      <w:r w:rsidRPr="001853CA">
        <w:rPr>
          <w:rFonts w:asciiTheme="minorHAnsi" w:hAnsiTheme="minorHAnsi" w:cstheme="minorHAnsi"/>
          <w:sz w:val="24"/>
          <w:szCs w:val="24"/>
        </w:rPr>
        <w:t>Ongoing process</w:t>
      </w:r>
    </w:p>
    <w:p w14:paraId="41DACD6B" w14:textId="77777777" w:rsidR="005F13F6" w:rsidRPr="001853CA" w:rsidRDefault="005F13F6" w:rsidP="005F13F6">
      <w:pPr>
        <w:pStyle w:val="ListParagraph"/>
        <w:numPr>
          <w:ilvl w:val="0"/>
          <w:numId w:val="16"/>
        </w:numPr>
        <w:contextualSpacing/>
        <w:rPr>
          <w:rFonts w:asciiTheme="minorHAnsi" w:hAnsiTheme="minorHAnsi" w:cstheme="minorHAnsi"/>
          <w:sz w:val="24"/>
          <w:szCs w:val="24"/>
        </w:rPr>
      </w:pPr>
      <w:r w:rsidRPr="001853CA">
        <w:rPr>
          <w:rFonts w:asciiTheme="minorHAnsi" w:hAnsiTheme="minorHAnsi" w:cstheme="minorHAnsi"/>
          <w:sz w:val="24"/>
          <w:szCs w:val="24"/>
        </w:rPr>
        <w:t>September 2025 10 year celebration/event</w:t>
      </w:r>
    </w:p>
    <w:p w14:paraId="02076934"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Court 19</w:t>
      </w:r>
    </w:p>
    <w:p w14:paraId="715B8F82" w14:textId="77777777" w:rsidR="005F13F6" w:rsidRPr="001853CA" w:rsidRDefault="005F13F6" w:rsidP="005F13F6">
      <w:pPr>
        <w:pStyle w:val="ListParagraph"/>
        <w:numPr>
          <w:ilvl w:val="0"/>
          <w:numId w:val="4"/>
        </w:numPr>
        <w:contextualSpacing/>
        <w:rPr>
          <w:rFonts w:asciiTheme="minorHAnsi" w:hAnsiTheme="minorHAnsi" w:cstheme="minorHAnsi"/>
          <w:sz w:val="24"/>
          <w:szCs w:val="24"/>
        </w:rPr>
      </w:pPr>
      <w:r w:rsidRPr="001853CA">
        <w:rPr>
          <w:rFonts w:asciiTheme="minorHAnsi" w:hAnsiTheme="minorHAnsi" w:cstheme="minorHAnsi"/>
          <w:sz w:val="24"/>
          <w:szCs w:val="24"/>
        </w:rPr>
        <w:t>Additional PI sheriff JABS update</w:t>
      </w:r>
    </w:p>
    <w:p w14:paraId="609D6118" w14:textId="77777777" w:rsidR="005F13F6" w:rsidRPr="001853CA" w:rsidRDefault="005F13F6" w:rsidP="005F13F6">
      <w:pPr>
        <w:pStyle w:val="ListParagraph"/>
        <w:numPr>
          <w:ilvl w:val="0"/>
          <w:numId w:val="4"/>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Court 19 business </w:t>
      </w:r>
    </w:p>
    <w:p w14:paraId="10A2B1A9"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Procedural court business, Proofs and opposed motions</w:t>
      </w:r>
    </w:p>
    <w:p w14:paraId="4C864F00" w14:textId="77777777" w:rsidR="005F13F6" w:rsidRPr="001853CA" w:rsidRDefault="005F13F6" w:rsidP="005F13F6">
      <w:pPr>
        <w:pStyle w:val="ListParagraph"/>
        <w:numPr>
          <w:ilvl w:val="0"/>
          <w:numId w:val="4"/>
        </w:numPr>
        <w:contextualSpacing/>
        <w:rPr>
          <w:rFonts w:asciiTheme="minorHAnsi" w:hAnsiTheme="minorHAnsi" w:cstheme="minorHAnsi"/>
          <w:sz w:val="24"/>
          <w:szCs w:val="24"/>
        </w:rPr>
      </w:pPr>
      <w:r w:rsidRPr="001853CA">
        <w:rPr>
          <w:rFonts w:asciiTheme="minorHAnsi" w:hAnsiTheme="minorHAnsi" w:cstheme="minorHAnsi"/>
          <w:sz w:val="24"/>
          <w:szCs w:val="24"/>
        </w:rPr>
        <w:lastRenderedPageBreak/>
        <w:t>Numbers</w:t>
      </w:r>
    </w:p>
    <w:p w14:paraId="57918C17" w14:textId="77777777" w:rsidR="005F13F6" w:rsidRPr="001853CA" w:rsidRDefault="005F13F6" w:rsidP="005F13F6">
      <w:pPr>
        <w:pStyle w:val="ListParagraph"/>
        <w:numPr>
          <w:ilvl w:val="0"/>
          <w:numId w:val="4"/>
        </w:numPr>
        <w:contextualSpacing/>
        <w:rPr>
          <w:rFonts w:asciiTheme="minorHAnsi" w:hAnsiTheme="minorHAnsi" w:cstheme="minorHAnsi"/>
          <w:sz w:val="24"/>
          <w:szCs w:val="24"/>
        </w:rPr>
      </w:pPr>
      <w:r w:rsidRPr="001853CA">
        <w:rPr>
          <w:rFonts w:asciiTheme="minorHAnsi" w:hAnsiTheme="minorHAnsi" w:cstheme="minorHAnsi"/>
          <w:sz w:val="24"/>
          <w:szCs w:val="24"/>
        </w:rPr>
        <w:t>Case management of proofs</w:t>
      </w:r>
    </w:p>
    <w:p w14:paraId="05B82713" w14:textId="77777777" w:rsidR="005F13F6" w:rsidRPr="001853CA" w:rsidRDefault="005F13F6" w:rsidP="005F13F6">
      <w:pPr>
        <w:pStyle w:val="ListParagraph"/>
        <w:numPr>
          <w:ilvl w:val="0"/>
          <w:numId w:val="4"/>
        </w:numPr>
        <w:contextualSpacing/>
        <w:rPr>
          <w:rFonts w:asciiTheme="minorHAnsi" w:hAnsiTheme="minorHAnsi" w:cstheme="minorHAnsi"/>
          <w:sz w:val="24"/>
          <w:szCs w:val="24"/>
        </w:rPr>
      </w:pPr>
      <w:r w:rsidRPr="001853CA">
        <w:rPr>
          <w:rFonts w:asciiTheme="minorHAnsi" w:hAnsiTheme="minorHAnsi" w:cstheme="minorHAnsi"/>
          <w:sz w:val="24"/>
          <w:szCs w:val="24"/>
        </w:rPr>
        <w:t>Adjournments due to lack of court time</w:t>
      </w:r>
    </w:p>
    <w:p w14:paraId="04BFB9C8" w14:textId="77777777" w:rsidR="005F13F6" w:rsidRPr="001853CA" w:rsidRDefault="005F13F6" w:rsidP="005F13F6">
      <w:pPr>
        <w:pStyle w:val="ListParagraph"/>
        <w:ind w:left="1080"/>
        <w:rPr>
          <w:rFonts w:asciiTheme="minorHAnsi" w:hAnsiTheme="minorHAnsi" w:cstheme="minorHAnsi"/>
          <w:sz w:val="24"/>
          <w:szCs w:val="24"/>
        </w:rPr>
      </w:pPr>
    </w:p>
    <w:p w14:paraId="4A46D1C5" w14:textId="77777777" w:rsidR="005F13F6" w:rsidRPr="001853CA" w:rsidRDefault="005F13F6" w:rsidP="005F13F6">
      <w:pPr>
        <w:pStyle w:val="ListParagraph"/>
        <w:numPr>
          <w:ilvl w:val="0"/>
          <w:numId w:val="2"/>
        </w:numPr>
        <w:ind w:left="360"/>
        <w:contextualSpacing/>
        <w:rPr>
          <w:rFonts w:asciiTheme="minorHAnsi" w:hAnsiTheme="minorHAnsi" w:cstheme="minorHAnsi"/>
          <w:sz w:val="24"/>
          <w:szCs w:val="24"/>
        </w:rPr>
      </w:pPr>
      <w:r w:rsidRPr="001853CA">
        <w:rPr>
          <w:rFonts w:asciiTheme="minorHAnsi" w:hAnsiTheme="minorHAnsi" w:cstheme="minorHAnsi"/>
          <w:sz w:val="24"/>
          <w:szCs w:val="24"/>
        </w:rPr>
        <w:t xml:space="preserve"> Court of Session PIUG</w:t>
      </w:r>
    </w:p>
    <w:p w14:paraId="19EA618A" w14:textId="77777777" w:rsidR="005F13F6" w:rsidRPr="001853CA" w:rsidRDefault="005F13F6" w:rsidP="005F13F6">
      <w:pPr>
        <w:pStyle w:val="ListParagraph"/>
        <w:ind w:left="360"/>
        <w:rPr>
          <w:rFonts w:asciiTheme="minorHAnsi" w:hAnsiTheme="minorHAnsi" w:cstheme="minorHAnsi"/>
          <w:sz w:val="24"/>
          <w:szCs w:val="24"/>
        </w:rPr>
      </w:pPr>
    </w:p>
    <w:p w14:paraId="4FAC9EFC" w14:textId="77777777" w:rsidR="005F13F6" w:rsidRPr="001853CA" w:rsidRDefault="005F13F6" w:rsidP="005F13F6">
      <w:pPr>
        <w:pStyle w:val="ListParagraph"/>
        <w:numPr>
          <w:ilvl w:val="0"/>
          <w:numId w:val="9"/>
        </w:numPr>
        <w:contextualSpacing/>
        <w:rPr>
          <w:rFonts w:asciiTheme="minorHAnsi" w:hAnsiTheme="minorHAnsi" w:cstheme="minorHAnsi"/>
          <w:sz w:val="24"/>
          <w:szCs w:val="24"/>
        </w:rPr>
      </w:pPr>
      <w:r w:rsidRPr="001853CA">
        <w:rPr>
          <w:rFonts w:asciiTheme="minorHAnsi" w:hAnsiTheme="minorHAnsi" w:cstheme="minorHAnsi"/>
          <w:sz w:val="24"/>
          <w:szCs w:val="24"/>
        </w:rPr>
        <w:t>Report on meeting 27 January 2025</w:t>
      </w:r>
    </w:p>
    <w:p w14:paraId="2C5BF7B3"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AOCB</w:t>
      </w:r>
    </w:p>
    <w:p w14:paraId="5F3A52CF" w14:textId="77777777" w:rsidR="005F13F6" w:rsidRPr="001853CA" w:rsidRDefault="005F13F6" w:rsidP="005F13F6">
      <w:pPr>
        <w:pStyle w:val="ListParagraph"/>
        <w:numPr>
          <w:ilvl w:val="0"/>
          <w:numId w:val="9"/>
        </w:numPr>
        <w:contextualSpacing/>
        <w:rPr>
          <w:rFonts w:asciiTheme="minorHAnsi" w:hAnsiTheme="minorHAnsi" w:cstheme="minorHAnsi"/>
          <w:sz w:val="24"/>
          <w:szCs w:val="24"/>
        </w:rPr>
      </w:pPr>
      <w:r w:rsidRPr="001853CA">
        <w:rPr>
          <w:rFonts w:asciiTheme="minorHAnsi" w:hAnsiTheme="minorHAnsi" w:cstheme="minorHAnsi"/>
          <w:sz w:val="24"/>
          <w:szCs w:val="24"/>
        </w:rPr>
        <w:t>Opposed Motions inbox operational</w:t>
      </w:r>
    </w:p>
    <w:p w14:paraId="5B87C5A9" w14:textId="77777777" w:rsidR="005F13F6" w:rsidRPr="001853CA" w:rsidRDefault="005F13F6" w:rsidP="005F13F6">
      <w:pPr>
        <w:pStyle w:val="ListParagraph"/>
        <w:numPr>
          <w:ilvl w:val="0"/>
          <w:numId w:val="9"/>
        </w:numPr>
        <w:contextualSpacing/>
        <w:rPr>
          <w:rFonts w:asciiTheme="minorHAnsi" w:hAnsiTheme="minorHAnsi" w:cstheme="minorHAnsi"/>
          <w:sz w:val="24"/>
          <w:szCs w:val="24"/>
        </w:rPr>
      </w:pPr>
      <w:r w:rsidRPr="001853CA">
        <w:rPr>
          <w:rFonts w:asciiTheme="minorHAnsi" w:hAnsiTheme="minorHAnsi" w:cstheme="minorHAnsi"/>
          <w:sz w:val="24"/>
          <w:szCs w:val="24"/>
        </w:rPr>
        <w:t xml:space="preserve">lodging of inventory sheets for OC productions vs full productions by email or utilising civil online </w:t>
      </w:r>
    </w:p>
    <w:p w14:paraId="02B6C4E8" w14:textId="77777777" w:rsidR="005F13F6" w:rsidRPr="001853CA" w:rsidRDefault="005F13F6" w:rsidP="005F13F6">
      <w:pPr>
        <w:pStyle w:val="ListParagraph"/>
        <w:numPr>
          <w:ilvl w:val="0"/>
          <w:numId w:val="9"/>
        </w:numPr>
        <w:contextualSpacing/>
        <w:rPr>
          <w:rFonts w:asciiTheme="minorHAnsi" w:hAnsiTheme="minorHAnsi" w:cstheme="minorHAnsi"/>
          <w:sz w:val="24"/>
          <w:szCs w:val="24"/>
        </w:rPr>
      </w:pPr>
      <w:r w:rsidRPr="001853CA">
        <w:rPr>
          <w:rFonts w:asciiTheme="minorHAnsi" w:hAnsiTheme="minorHAnsi" w:cstheme="minorHAnsi"/>
          <w:sz w:val="24"/>
          <w:szCs w:val="24"/>
        </w:rPr>
        <w:t>Court room attire</w:t>
      </w:r>
    </w:p>
    <w:p w14:paraId="38ACA9F6" w14:textId="77777777" w:rsidR="005F13F6" w:rsidRPr="001853CA" w:rsidRDefault="005F13F6" w:rsidP="005F13F6">
      <w:pPr>
        <w:pStyle w:val="ListParagraph"/>
        <w:numPr>
          <w:ilvl w:val="0"/>
          <w:numId w:val="9"/>
        </w:numPr>
        <w:contextualSpacing/>
        <w:rPr>
          <w:rFonts w:asciiTheme="minorHAnsi" w:hAnsiTheme="minorHAnsi" w:cstheme="minorHAnsi"/>
          <w:sz w:val="24"/>
          <w:szCs w:val="24"/>
        </w:rPr>
      </w:pPr>
      <w:r w:rsidRPr="001853CA">
        <w:rPr>
          <w:rFonts w:asciiTheme="minorHAnsi" w:hAnsiTheme="minorHAnsi" w:cstheme="minorHAnsi"/>
          <w:sz w:val="24"/>
          <w:szCs w:val="24"/>
        </w:rPr>
        <w:t>Delay between lodging and remit of account to auditor ( Richard Poole – Thorntons Law)</w:t>
      </w:r>
    </w:p>
    <w:p w14:paraId="53010641" w14:textId="77777777" w:rsidR="005F13F6" w:rsidRPr="001853CA" w:rsidRDefault="005F13F6" w:rsidP="005F13F6">
      <w:pPr>
        <w:numPr>
          <w:ilvl w:val="0"/>
          <w:numId w:val="2"/>
        </w:numPr>
        <w:ind w:left="360"/>
        <w:rPr>
          <w:rFonts w:asciiTheme="minorHAnsi" w:hAnsiTheme="minorHAnsi" w:cstheme="minorHAnsi"/>
          <w:sz w:val="24"/>
          <w:szCs w:val="24"/>
        </w:rPr>
      </w:pPr>
      <w:r w:rsidRPr="001853CA">
        <w:rPr>
          <w:rFonts w:asciiTheme="minorHAnsi" w:hAnsiTheme="minorHAnsi" w:cstheme="minorHAnsi"/>
          <w:sz w:val="24"/>
          <w:szCs w:val="24"/>
        </w:rPr>
        <w:t>Date of next meeting</w:t>
      </w:r>
    </w:p>
    <w:p w14:paraId="6959CBD2" w14:textId="77777777" w:rsidR="005F13F6" w:rsidRPr="001853CA" w:rsidRDefault="005F13F6" w:rsidP="005F13F6">
      <w:pPr>
        <w:pStyle w:val="ListParagraph"/>
        <w:numPr>
          <w:ilvl w:val="0"/>
          <w:numId w:val="2"/>
        </w:numPr>
        <w:ind w:left="360"/>
        <w:contextualSpacing/>
        <w:rPr>
          <w:rFonts w:asciiTheme="minorHAnsi" w:hAnsiTheme="minorHAnsi" w:cstheme="minorHAnsi"/>
          <w:b/>
          <w:sz w:val="24"/>
          <w:szCs w:val="24"/>
          <w:u w:val="single"/>
        </w:rPr>
      </w:pPr>
      <w:r w:rsidRPr="001853CA">
        <w:rPr>
          <w:rFonts w:asciiTheme="minorHAnsi" w:hAnsiTheme="minorHAnsi" w:cstheme="minorHAnsi"/>
          <w:b/>
          <w:sz w:val="24"/>
          <w:szCs w:val="24"/>
          <w:u w:val="single"/>
        </w:rPr>
        <w:t>STATS 2023/24 v 2024/25</w:t>
      </w:r>
    </w:p>
    <w:tbl>
      <w:tblPr>
        <w:tblStyle w:val="TableGrid"/>
        <w:tblW w:w="0" w:type="auto"/>
        <w:tblLook w:val="04A0" w:firstRow="1" w:lastRow="0" w:firstColumn="1" w:lastColumn="0" w:noHBand="0" w:noVBand="1"/>
      </w:tblPr>
      <w:tblGrid>
        <w:gridCol w:w="1501"/>
        <w:gridCol w:w="1503"/>
        <w:gridCol w:w="1503"/>
        <w:gridCol w:w="1503"/>
        <w:gridCol w:w="1503"/>
        <w:gridCol w:w="1503"/>
      </w:tblGrid>
      <w:tr w:rsidR="005F13F6" w:rsidRPr="001853CA" w14:paraId="6C709662" w14:textId="77777777" w:rsidTr="00A52CA1">
        <w:tc>
          <w:tcPr>
            <w:tcW w:w="1501" w:type="dxa"/>
            <w:tcBorders>
              <w:top w:val="single" w:sz="4" w:space="0" w:color="auto"/>
              <w:left w:val="single" w:sz="4" w:space="0" w:color="auto"/>
              <w:bottom w:val="single" w:sz="4" w:space="0" w:color="auto"/>
              <w:right w:val="single" w:sz="4" w:space="0" w:color="auto"/>
            </w:tcBorders>
          </w:tcPr>
          <w:p w14:paraId="34ED19D2" w14:textId="77777777" w:rsidR="005F13F6" w:rsidRPr="001853CA" w:rsidRDefault="005F13F6" w:rsidP="00A52CA1">
            <w:pPr>
              <w:pStyle w:val="ListParagraph"/>
              <w:spacing w:after="0" w:line="240" w:lineRule="auto"/>
              <w:ind w:left="360"/>
              <w:rPr>
                <w:rFonts w:asciiTheme="minorHAnsi" w:eastAsiaTheme="minorHAnsi" w:hAnsiTheme="minorHAnsi" w:cstheme="minorHAnsi"/>
                <w:sz w:val="24"/>
                <w:szCs w:val="24"/>
              </w:rPr>
            </w:pPr>
          </w:p>
        </w:tc>
        <w:tc>
          <w:tcPr>
            <w:tcW w:w="1503" w:type="dxa"/>
            <w:tcBorders>
              <w:top w:val="single" w:sz="4" w:space="0" w:color="auto"/>
              <w:left w:val="single" w:sz="4" w:space="0" w:color="auto"/>
              <w:bottom w:val="single" w:sz="4" w:space="0" w:color="auto"/>
              <w:right w:val="single" w:sz="4" w:space="0" w:color="auto"/>
            </w:tcBorders>
          </w:tcPr>
          <w:p w14:paraId="070461AA" w14:textId="77777777" w:rsidR="005F13F6" w:rsidRPr="001853CA" w:rsidRDefault="005F13F6" w:rsidP="00A52CA1">
            <w:pPr>
              <w:spacing w:after="0" w:line="240" w:lineRule="auto"/>
              <w:rPr>
                <w:rFonts w:asciiTheme="minorHAnsi" w:hAnsiTheme="minorHAnsi" w:cstheme="minorHAnsi"/>
                <w:sz w:val="24"/>
                <w:szCs w:val="24"/>
                <w:highlight w:val="yellow"/>
              </w:rPr>
            </w:pPr>
          </w:p>
        </w:tc>
        <w:tc>
          <w:tcPr>
            <w:tcW w:w="1503" w:type="dxa"/>
            <w:tcBorders>
              <w:top w:val="single" w:sz="4" w:space="0" w:color="auto"/>
              <w:left w:val="single" w:sz="4" w:space="0" w:color="auto"/>
              <w:bottom w:val="single" w:sz="4" w:space="0" w:color="auto"/>
              <w:right w:val="single" w:sz="4" w:space="0" w:color="auto"/>
            </w:tcBorders>
            <w:hideMark/>
          </w:tcPr>
          <w:p w14:paraId="4E23581A" w14:textId="77777777" w:rsidR="005F13F6" w:rsidRPr="001853CA" w:rsidRDefault="005F13F6" w:rsidP="00A52CA1">
            <w:pPr>
              <w:spacing w:after="0" w:line="240" w:lineRule="auto"/>
              <w:rPr>
                <w:rFonts w:asciiTheme="minorHAnsi" w:hAnsiTheme="minorHAnsi" w:cstheme="minorHAnsi"/>
                <w:sz w:val="24"/>
                <w:szCs w:val="24"/>
                <w:highlight w:val="yellow"/>
              </w:rPr>
            </w:pPr>
            <w:r w:rsidRPr="001853CA">
              <w:rPr>
                <w:rFonts w:asciiTheme="minorHAnsi" w:hAnsiTheme="minorHAnsi" w:cstheme="minorHAnsi"/>
                <w:sz w:val="24"/>
                <w:szCs w:val="24"/>
                <w:highlight w:val="yellow"/>
              </w:rPr>
              <w:t>NOVEMBER</w:t>
            </w:r>
          </w:p>
        </w:tc>
        <w:tc>
          <w:tcPr>
            <w:tcW w:w="1503" w:type="dxa"/>
            <w:tcBorders>
              <w:top w:val="single" w:sz="4" w:space="0" w:color="auto"/>
              <w:left w:val="single" w:sz="4" w:space="0" w:color="auto"/>
              <w:bottom w:val="single" w:sz="4" w:space="0" w:color="auto"/>
              <w:right w:val="single" w:sz="4" w:space="0" w:color="auto"/>
            </w:tcBorders>
            <w:hideMark/>
          </w:tcPr>
          <w:p w14:paraId="3CF7B0C4" w14:textId="77777777" w:rsidR="005F13F6" w:rsidRPr="001853CA" w:rsidRDefault="005F13F6" w:rsidP="00A52CA1">
            <w:pPr>
              <w:spacing w:after="0" w:line="240" w:lineRule="auto"/>
              <w:rPr>
                <w:rFonts w:asciiTheme="minorHAnsi" w:hAnsiTheme="minorHAnsi" w:cstheme="minorHAnsi"/>
                <w:sz w:val="24"/>
                <w:szCs w:val="24"/>
                <w:highlight w:val="yellow"/>
              </w:rPr>
            </w:pPr>
            <w:r w:rsidRPr="001853CA">
              <w:rPr>
                <w:rFonts w:asciiTheme="minorHAnsi" w:hAnsiTheme="minorHAnsi" w:cstheme="minorHAnsi"/>
                <w:sz w:val="24"/>
                <w:szCs w:val="24"/>
                <w:highlight w:val="yellow"/>
              </w:rPr>
              <w:t>DECEMBER</w:t>
            </w:r>
          </w:p>
        </w:tc>
        <w:tc>
          <w:tcPr>
            <w:tcW w:w="1503" w:type="dxa"/>
            <w:tcBorders>
              <w:top w:val="single" w:sz="4" w:space="0" w:color="auto"/>
              <w:left w:val="single" w:sz="4" w:space="0" w:color="auto"/>
              <w:bottom w:val="single" w:sz="4" w:space="0" w:color="auto"/>
              <w:right w:val="single" w:sz="4" w:space="0" w:color="auto"/>
            </w:tcBorders>
            <w:hideMark/>
          </w:tcPr>
          <w:p w14:paraId="05452872" w14:textId="77777777" w:rsidR="005F13F6" w:rsidRPr="001853CA" w:rsidRDefault="005F13F6" w:rsidP="00A52CA1">
            <w:pPr>
              <w:spacing w:after="0" w:line="240" w:lineRule="auto"/>
              <w:rPr>
                <w:rFonts w:asciiTheme="minorHAnsi" w:hAnsiTheme="minorHAnsi" w:cstheme="minorHAnsi"/>
                <w:sz w:val="24"/>
                <w:szCs w:val="24"/>
                <w:highlight w:val="yellow"/>
              </w:rPr>
            </w:pPr>
            <w:r w:rsidRPr="001853CA">
              <w:rPr>
                <w:rFonts w:asciiTheme="minorHAnsi" w:hAnsiTheme="minorHAnsi" w:cstheme="minorHAnsi"/>
                <w:sz w:val="24"/>
                <w:szCs w:val="24"/>
                <w:highlight w:val="yellow"/>
              </w:rPr>
              <w:t>JANUARY</w:t>
            </w:r>
          </w:p>
        </w:tc>
        <w:tc>
          <w:tcPr>
            <w:tcW w:w="1503" w:type="dxa"/>
            <w:tcBorders>
              <w:top w:val="single" w:sz="4" w:space="0" w:color="auto"/>
              <w:left w:val="single" w:sz="4" w:space="0" w:color="auto"/>
              <w:bottom w:val="single" w:sz="4" w:space="0" w:color="auto"/>
              <w:right w:val="single" w:sz="4" w:space="0" w:color="auto"/>
            </w:tcBorders>
            <w:hideMark/>
          </w:tcPr>
          <w:p w14:paraId="492D5DB4" w14:textId="77777777" w:rsidR="005F13F6" w:rsidRPr="001853CA" w:rsidRDefault="005F13F6" w:rsidP="00A52CA1">
            <w:pPr>
              <w:spacing w:after="0" w:line="240" w:lineRule="auto"/>
              <w:rPr>
                <w:rFonts w:asciiTheme="minorHAnsi" w:hAnsiTheme="minorHAnsi" w:cstheme="minorHAnsi"/>
                <w:sz w:val="24"/>
                <w:szCs w:val="24"/>
                <w:highlight w:val="yellow"/>
              </w:rPr>
            </w:pPr>
            <w:r w:rsidRPr="001853CA">
              <w:rPr>
                <w:rFonts w:asciiTheme="minorHAnsi" w:hAnsiTheme="minorHAnsi" w:cstheme="minorHAnsi"/>
                <w:sz w:val="24"/>
                <w:szCs w:val="24"/>
                <w:highlight w:val="yellow"/>
              </w:rPr>
              <w:t>TOTAL</w:t>
            </w:r>
          </w:p>
        </w:tc>
      </w:tr>
      <w:tr w:rsidR="005F13F6" w:rsidRPr="001853CA" w14:paraId="1F62ED23" w14:textId="77777777" w:rsidTr="00A52CA1">
        <w:tc>
          <w:tcPr>
            <w:tcW w:w="1501" w:type="dxa"/>
            <w:tcBorders>
              <w:top w:val="single" w:sz="4" w:space="0" w:color="auto"/>
              <w:left w:val="single" w:sz="4" w:space="0" w:color="auto"/>
              <w:bottom w:val="single" w:sz="4" w:space="0" w:color="auto"/>
              <w:right w:val="single" w:sz="4" w:space="0" w:color="auto"/>
            </w:tcBorders>
          </w:tcPr>
          <w:p w14:paraId="36461F32"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highlight w:val="lightGray"/>
              </w:rPr>
            </w:pPr>
            <w:r w:rsidRPr="001853CA">
              <w:rPr>
                <w:rFonts w:asciiTheme="minorHAnsi" w:hAnsiTheme="minorHAnsi" w:cstheme="minorHAnsi"/>
                <w:color w:val="808080" w:themeColor="background1" w:themeShade="80"/>
                <w:sz w:val="24"/>
                <w:szCs w:val="24"/>
                <w:highlight w:val="lightGray"/>
              </w:rPr>
              <w:t>Registration 2023/24</w:t>
            </w:r>
          </w:p>
        </w:tc>
        <w:tc>
          <w:tcPr>
            <w:tcW w:w="1503" w:type="dxa"/>
            <w:tcBorders>
              <w:top w:val="single" w:sz="4" w:space="0" w:color="auto"/>
              <w:left w:val="single" w:sz="4" w:space="0" w:color="auto"/>
              <w:bottom w:val="single" w:sz="4" w:space="0" w:color="auto"/>
              <w:right w:val="single" w:sz="4" w:space="0" w:color="auto"/>
            </w:tcBorders>
          </w:tcPr>
          <w:p w14:paraId="3B2782BA"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p>
        </w:tc>
        <w:tc>
          <w:tcPr>
            <w:tcW w:w="1503" w:type="dxa"/>
            <w:tcBorders>
              <w:top w:val="single" w:sz="4" w:space="0" w:color="auto"/>
              <w:left w:val="single" w:sz="4" w:space="0" w:color="auto"/>
              <w:bottom w:val="single" w:sz="4" w:space="0" w:color="auto"/>
              <w:right w:val="single" w:sz="4" w:space="0" w:color="auto"/>
            </w:tcBorders>
          </w:tcPr>
          <w:p w14:paraId="75CEF0EF"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552</w:t>
            </w:r>
          </w:p>
        </w:tc>
        <w:tc>
          <w:tcPr>
            <w:tcW w:w="1503" w:type="dxa"/>
            <w:tcBorders>
              <w:top w:val="single" w:sz="4" w:space="0" w:color="auto"/>
              <w:left w:val="single" w:sz="4" w:space="0" w:color="auto"/>
              <w:bottom w:val="single" w:sz="4" w:space="0" w:color="auto"/>
              <w:right w:val="single" w:sz="4" w:space="0" w:color="auto"/>
            </w:tcBorders>
          </w:tcPr>
          <w:p w14:paraId="1EFDF916"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427</w:t>
            </w:r>
          </w:p>
        </w:tc>
        <w:tc>
          <w:tcPr>
            <w:tcW w:w="1503" w:type="dxa"/>
            <w:tcBorders>
              <w:top w:val="single" w:sz="4" w:space="0" w:color="auto"/>
              <w:left w:val="single" w:sz="4" w:space="0" w:color="auto"/>
              <w:bottom w:val="single" w:sz="4" w:space="0" w:color="auto"/>
              <w:right w:val="single" w:sz="4" w:space="0" w:color="auto"/>
            </w:tcBorders>
          </w:tcPr>
          <w:p w14:paraId="10498900"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508</w:t>
            </w:r>
          </w:p>
        </w:tc>
        <w:tc>
          <w:tcPr>
            <w:tcW w:w="1503" w:type="dxa"/>
            <w:tcBorders>
              <w:top w:val="single" w:sz="4" w:space="0" w:color="auto"/>
              <w:left w:val="single" w:sz="4" w:space="0" w:color="auto"/>
              <w:bottom w:val="single" w:sz="4" w:space="0" w:color="auto"/>
              <w:right w:val="single" w:sz="4" w:space="0" w:color="auto"/>
            </w:tcBorders>
          </w:tcPr>
          <w:p w14:paraId="70198DD4"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1487</w:t>
            </w:r>
          </w:p>
        </w:tc>
      </w:tr>
      <w:tr w:rsidR="005F13F6" w:rsidRPr="001853CA" w14:paraId="2EA10DB0" w14:textId="77777777" w:rsidTr="00A52CA1">
        <w:tc>
          <w:tcPr>
            <w:tcW w:w="1501" w:type="dxa"/>
            <w:tcBorders>
              <w:top w:val="single" w:sz="4" w:space="0" w:color="auto"/>
              <w:left w:val="single" w:sz="4" w:space="0" w:color="auto"/>
              <w:bottom w:val="single" w:sz="4" w:space="0" w:color="auto"/>
              <w:right w:val="single" w:sz="4" w:space="0" w:color="auto"/>
            </w:tcBorders>
            <w:hideMark/>
          </w:tcPr>
          <w:p w14:paraId="31301994" w14:textId="77777777" w:rsidR="005F13F6" w:rsidRPr="001853CA" w:rsidRDefault="005F13F6" w:rsidP="00A52CA1">
            <w:pPr>
              <w:spacing w:after="0" w:line="240" w:lineRule="auto"/>
              <w:rPr>
                <w:rFonts w:asciiTheme="minorHAnsi" w:hAnsiTheme="minorHAnsi" w:cstheme="minorHAnsi"/>
                <w:b/>
                <w:sz w:val="24"/>
                <w:szCs w:val="24"/>
                <w:highlight w:val="lightGray"/>
              </w:rPr>
            </w:pPr>
            <w:r w:rsidRPr="001853CA">
              <w:rPr>
                <w:rFonts w:asciiTheme="minorHAnsi" w:hAnsiTheme="minorHAnsi" w:cstheme="minorHAnsi"/>
                <w:b/>
                <w:sz w:val="24"/>
                <w:szCs w:val="24"/>
                <w:highlight w:val="lightGray"/>
              </w:rPr>
              <w:t>Registration 2024/25</w:t>
            </w:r>
          </w:p>
        </w:tc>
        <w:tc>
          <w:tcPr>
            <w:tcW w:w="1503" w:type="dxa"/>
            <w:tcBorders>
              <w:top w:val="single" w:sz="4" w:space="0" w:color="auto"/>
              <w:left w:val="single" w:sz="4" w:space="0" w:color="auto"/>
              <w:bottom w:val="single" w:sz="4" w:space="0" w:color="auto"/>
              <w:right w:val="single" w:sz="4" w:space="0" w:color="auto"/>
            </w:tcBorders>
          </w:tcPr>
          <w:p w14:paraId="1D520FA5" w14:textId="77777777" w:rsidR="005F13F6" w:rsidRPr="001853CA" w:rsidRDefault="005F13F6" w:rsidP="00A52CA1">
            <w:pPr>
              <w:spacing w:after="0" w:line="240" w:lineRule="auto"/>
              <w:rPr>
                <w:rFonts w:asciiTheme="minorHAnsi" w:hAnsiTheme="minorHAnsi" w:cstheme="minorHAnsi"/>
                <w:b/>
                <w:sz w:val="24"/>
                <w:szCs w:val="24"/>
              </w:rPr>
            </w:pPr>
          </w:p>
        </w:tc>
        <w:tc>
          <w:tcPr>
            <w:tcW w:w="1503" w:type="dxa"/>
            <w:tcBorders>
              <w:top w:val="single" w:sz="4" w:space="0" w:color="auto"/>
              <w:left w:val="single" w:sz="4" w:space="0" w:color="auto"/>
              <w:bottom w:val="single" w:sz="4" w:space="0" w:color="auto"/>
              <w:right w:val="single" w:sz="4" w:space="0" w:color="auto"/>
            </w:tcBorders>
            <w:hideMark/>
          </w:tcPr>
          <w:p w14:paraId="702EEE5A"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548</w:t>
            </w:r>
          </w:p>
        </w:tc>
        <w:tc>
          <w:tcPr>
            <w:tcW w:w="1503" w:type="dxa"/>
            <w:tcBorders>
              <w:top w:val="single" w:sz="4" w:space="0" w:color="auto"/>
              <w:left w:val="single" w:sz="4" w:space="0" w:color="auto"/>
              <w:bottom w:val="single" w:sz="4" w:space="0" w:color="auto"/>
              <w:right w:val="single" w:sz="4" w:space="0" w:color="auto"/>
            </w:tcBorders>
            <w:hideMark/>
          </w:tcPr>
          <w:p w14:paraId="537AE27D"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516</w:t>
            </w:r>
          </w:p>
        </w:tc>
        <w:tc>
          <w:tcPr>
            <w:tcW w:w="1503" w:type="dxa"/>
            <w:tcBorders>
              <w:top w:val="single" w:sz="4" w:space="0" w:color="auto"/>
              <w:left w:val="single" w:sz="4" w:space="0" w:color="auto"/>
              <w:bottom w:val="single" w:sz="4" w:space="0" w:color="auto"/>
              <w:right w:val="single" w:sz="4" w:space="0" w:color="auto"/>
            </w:tcBorders>
            <w:hideMark/>
          </w:tcPr>
          <w:p w14:paraId="2C4FAF8D"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619</w:t>
            </w:r>
          </w:p>
        </w:tc>
        <w:tc>
          <w:tcPr>
            <w:tcW w:w="1503" w:type="dxa"/>
            <w:tcBorders>
              <w:top w:val="single" w:sz="4" w:space="0" w:color="auto"/>
              <w:left w:val="single" w:sz="4" w:space="0" w:color="auto"/>
              <w:bottom w:val="single" w:sz="4" w:space="0" w:color="auto"/>
              <w:right w:val="single" w:sz="4" w:space="0" w:color="auto"/>
            </w:tcBorders>
            <w:hideMark/>
          </w:tcPr>
          <w:p w14:paraId="080E7B69"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1683</w:t>
            </w:r>
          </w:p>
        </w:tc>
      </w:tr>
      <w:tr w:rsidR="005F13F6" w:rsidRPr="001853CA" w14:paraId="72314065" w14:textId="77777777" w:rsidTr="00A52CA1">
        <w:trPr>
          <w:trHeight w:val="657"/>
        </w:trPr>
        <w:tc>
          <w:tcPr>
            <w:tcW w:w="1501" w:type="dxa"/>
            <w:tcBorders>
              <w:top w:val="single" w:sz="4" w:space="0" w:color="auto"/>
              <w:left w:val="single" w:sz="4" w:space="0" w:color="auto"/>
              <w:bottom w:val="single" w:sz="4" w:space="0" w:color="auto"/>
              <w:right w:val="single" w:sz="4" w:space="0" w:color="auto"/>
            </w:tcBorders>
          </w:tcPr>
          <w:p w14:paraId="7396E8A9"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highlight w:val="lightGray"/>
              </w:rPr>
            </w:pPr>
            <w:r w:rsidRPr="001853CA">
              <w:rPr>
                <w:rFonts w:asciiTheme="minorHAnsi" w:hAnsiTheme="minorHAnsi" w:cstheme="minorHAnsi"/>
                <w:color w:val="808080" w:themeColor="background1" w:themeShade="80"/>
                <w:sz w:val="24"/>
                <w:szCs w:val="24"/>
                <w:highlight w:val="lightGray"/>
              </w:rPr>
              <w:t>Motions lodged 2023/24</w:t>
            </w:r>
          </w:p>
        </w:tc>
        <w:tc>
          <w:tcPr>
            <w:tcW w:w="1503" w:type="dxa"/>
            <w:tcBorders>
              <w:top w:val="single" w:sz="4" w:space="0" w:color="auto"/>
              <w:left w:val="single" w:sz="4" w:space="0" w:color="auto"/>
              <w:bottom w:val="single" w:sz="4" w:space="0" w:color="auto"/>
              <w:right w:val="single" w:sz="4" w:space="0" w:color="auto"/>
            </w:tcBorders>
          </w:tcPr>
          <w:p w14:paraId="7F687F6C"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p>
        </w:tc>
        <w:tc>
          <w:tcPr>
            <w:tcW w:w="1503" w:type="dxa"/>
            <w:tcBorders>
              <w:top w:val="single" w:sz="4" w:space="0" w:color="auto"/>
              <w:left w:val="single" w:sz="4" w:space="0" w:color="auto"/>
              <w:bottom w:val="single" w:sz="4" w:space="0" w:color="auto"/>
              <w:right w:val="single" w:sz="4" w:space="0" w:color="auto"/>
            </w:tcBorders>
          </w:tcPr>
          <w:p w14:paraId="66ED3EF4"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1143</w:t>
            </w:r>
          </w:p>
        </w:tc>
        <w:tc>
          <w:tcPr>
            <w:tcW w:w="1503" w:type="dxa"/>
            <w:tcBorders>
              <w:top w:val="single" w:sz="4" w:space="0" w:color="auto"/>
              <w:left w:val="single" w:sz="4" w:space="0" w:color="auto"/>
              <w:bottom w:val="single" w:sz="4" w:space="0" w:color="auto"/>
              <w:right w:val="single" w:sz="4" w:space="0" w:color="auto"/>
            </w:tcBorders>
          </w:tcPr>
          <w:p w14:paraId="3695060F"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979</w:t>
            </w:r>
          </w:p>
        </w:tc>
        <w:tc>
          <w:tcPr>
            <w:tcW w:w="1503" w:type="dxa"/>
            <w:tcBorders>
              <w:top w:val="single" w:sz="4" w:space="0" w:color="auto"/>
              <w:left w:val="single" w:sz="4" w:space="0" w:color="auto"/>
              <w:bottom w:val="single" w:sz="4" w:space="0" w:color="auto"/>
              <w:right w:val="single" w:sz="4" w:space="0" w:color="auto"/>
            </w:tcBorders>
          </w:tcPr>
          <w:p w14:paraId="0E164B1D"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1054</w:t>
            </w:r>
          </w:p>
        </w:tc>
        <w:tc>
          <w:tcPr>
            <w:tcW w:w="1503" w:type="dxa"/>
            <w:tcBorders>
              <w:top w:val="single" w:sz="4" w:space="0" w:color="auto"/>
              <w:left w:val="single" w:sz="4" w:space="0" w:color="auto"/>
              <w:bottom w:val="single" w:sz="4" w:space="0" w:color="auto"/>
              <w:right w:val="single" w:sz="4" w:space="0" w:color="auto"/>
            </w:tcBorders>
          </w:tcPr>
          <w:p w14:paraId="084C4CF6"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3176</w:t>
            </w:r>
          </w:p>
        </w:tc>
      </w:tr>
      <w:tr w:rsidR="005F13F6" w:rsidRPr="001853CA" w14:paraId="1F228B02" w14:textId="77777777" w:rsidTr="00A52CA1">
        <w:trPr>
          <w:trHeight w:val="657"/>
        </w:trPr>
        <w:tc>
          <w:tcPr>
            <w:tcW w:w="1501" w:type="dxa"/>
            <w:tcBorders>
              <w:top w:val="single" w:sz="4" w:space="0" w:color="auto"/>
              <w:left w:val="single" w:sz="4" w:space="0" w:color="auto"/>
              <w:bottom w:val="single" w:sz="4" w:space="0" w:color="auto"/>
              <w:right w:val="single" w:sz="4" w:space="0" w:color="auto"/>
            </w:tcBorders>
            <w:hideMark/>
          </w:tcPr>
          <w:p w14:paraId="66806A62" w14:textId="77777777" w:rsidR="005F13F6" w:rsidRPr="001853CA" w:rsidRDefault="005F13F6" w:rsidP="00A52CA1">
            <w:pPr>
              <w:spacing w:after="0" w:line="240" w:lineRule="auto"/>
              <w:rPr>
                <w:rFonts w:asciiTheme="minorHAnsi" w:hAnsiTheme="minorHAnsi" w:cstheme="minorHAnsi"/>
                <w:b/>
                <w:sz w:val="24"/>
                <w:szCs w:val="24"/>
                <w:highlight w:val="lightGray"/>
              </w:rPr>
            </w:pPr>
            <w:r w:rsidRPr="001853CA">
              <w:rPr>
                <w:rFonts w:asciiTheme="minorHAnsi" w:hAnsiTheme="minorHAnsi" w:cstheme="minorHAnsi"/>
                <w:b/>
                <w:sz w:val="24"/>
                <w:szCs w:val="24"/>
                <w:highlight w:val="lightGray"/>
              </w:rPr>
              <w:t>Motions lodged 2024/25</w:t>
            </w:r>
          </w:p>
        </w:tc>
        <w:tc>
          <w:tcPr>
            <w:tcW w:w="1503" w:type="dxa"/>
            <w:tcBorders>
              <w:top w:val="single" w:sz="4" w:space="0" w:color="auto"/>
              <w:left w:val="single" w:sz="4" w:space="0" w:color="auto"/>
              <w:bottom w:val="single" w:sz="4" w:space="0" w:color="auto"/>
              <w:right w:val="single" w:sz="4" w:space="0" w:color="auto"/>
            </w:tcBorders>
          </w:tcPr>
          <w:p w14:paraId="677E3001" w14:textId="77777777" w:rsidR="005F13F6" w:rsidRPr="001853CA" w:rsidRDefault="005F13F6" w:rsidP="00A52CA1">
            <w:pPr>
              <w:spacing w:after="0" w:line="240" w:lineRule="auto"/>
              <w:rPr>
                <w:rFonts w:asciiTheme="minorHAnsi" w:hAnsiTheme="minorHAnsi" w:cstheme="minorHAnsi"/>
                <w:b/>
                <w:sz w:val="24"/>
                <w:szCs w:val="24"/>
              </w:rPr>
            </w:pPr>
          </w:p>
        </w:tc>
        <w:tc>
          <w:tcPr>
            <w:tcW w:w="1503" w:type="dxa"/>
            <w:tcBorders>
              <w:top w:val="single" w:sz="4" w:space="0" w:color="auto"/>
              <w:left w:val="single" w:sz="4" w:space="0" w:color="auto"/>
              <w:bottom w:val="single" w:sz="4" w:space="0" w:color="auto"/>
              <w:right w:val="single" w:sz="4" w:space="0" w:color="auto"/>
            </w:tcBorders>
            <w:hideMark/>
          </w:tcPr>
          <w:p w14:paraId="6F04809C" w14:textId="77777777" w:rsidR="005F13F6" w:rsidRPr="001853CA" w:rsidRDefault="005F13F6" w:rsidP="00A52CA1">
            <w:pPr>
              <w:spacing w:after="0" w:line="240" w:lineRule="auto"/>
              <w:rPr>
                <w:rFonts w:asciiTheme="minorHAnsi" w:hAnsiTheme="minorHAnsi" w:cstheme="minorHAnsi"/>
                <w:b/>
                <w:sz w:val="24"/>
                <w:szCs w:val="24"/>
              </w:rPr>
            </w:pPr>
          </w:p>
          <w:p w14:paraId="1AC6D03E"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1391</w:t>
            </w:r>
          </w:p>
        </w:tc>
        <w:tc>
          <w:tcPr>
            <w:tcW w:w="1503" w:type="dxa"/>
            <w:tcBorders>
              <w:top w:val="single" w:sz="4" w:space="0" w:color="auto"/>
              <w:left w:val="single" w:sz="4" w:space="0" w:color="auto"/>
              <w:bottom w:val="single" w:sz="4" w:space="0" w:color="auto"/>
              <w:right w:val="single" w:sz="4" w:space="0" w:color="auto"/>
            </w:tcBorders>
            <w:hideMark/>
          </w:tcPr>
          <w:p w14:paraId="582F9FD5" w14:textId="77777777" w:rsidR="005F13F6" w:rsidRPr="001853CA" w:rsidRDefault="005F13F6" w:rsidP="00A52CA1">
            <w:pPr>
              <w:spacing w:after="0" w:line="240" w:lineRule="auto"/>
              <w:rPr>
                <w:rFonts w:asciiTheme="minorHAnsi" w:hAnsiTheme="minorHAnsi" w:cstheme="minorHAnsi"/>
                <w:b/>
                <w:sz w:val="24"/>
                <w:szCs w:val="24"/>
              </w:rPr>
            </w:pPr>
          </w:p>
          <w:p w14:paraId="361388E5"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1238</w:t>
            </w:r>
          </w:p>
        </w:tc>
        <w:tc>
          <w:tcPr>
            <w:tcW w:w="1503" w:type="dxa"/>
            <w:tcBorders>
              <w:top w:val="single" w:sz="4" w:space="0" w:color="auto"/>
              <w:left w:val="single" w:sz="4" w:space="0" w:color="auto"/>
              <w:bottom w:val="single" w:sz="4" w:space="0" w:color="auto"/>
              <w:right w:val="single" w:sz="4" w:space="0" w:color="auto"/>
            </w:tcBorders>
            <w:hideMark/>
          </w:tcPr>
          <w:p w14:paraId="26777CDB" w14:textId="77777777" w:rsidR="005F13F6" w:rsidRPr="001853CA" w:rsidRDefault="005F13F6" w:rsidP="00A52CA1">
            <w:pPr>
              <w:spacing w:after="0" w:line="240" w:lineRule="auto"/>
              <w:rPr>
                <w:rFonts w:asciiTheme="minorHAnsi" w:hAnsiTheme="minorHAnsi" w:cstheme="minorHAnsi"/>
                <w:b/>
                <w:sz w:val="24"/>
                <w:szCs w:val="24"/>
              </w:rPr>
            </w:pPr>
          </w:p>
          <w:p w14:paraId="50FD91DC"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1431</w:t>
            </w:r>
          </w:p>
        </w:tc>
        <w:tc>
          <w:tcPr>
            <w:tcW w:w="1503" w:type="dxa"/>
            <w:tcBorders>
              <w:top w:val="single" w:sz="4" w:space="0" w:color="auto"/>
              <w:left w:val="single" w:sz="4" w:space="0" w:color="auto"/>
              <w:bottom w:val="single" w:sz="4" w:space="0" w:color="auto"/>
              <w:right w:val="single" w:sz="4" w:space="0" w:color="auto"/>
            </w:tcBorders>
            <w:hideMark/>
          </w:tcPr>
          <w:p w14:paraId="2AD17685" w14:textId="77777777" w:rsidR="005F13F6" w:rsidRPr="001853CA" w:rsidRDefault="005F13F6" w:rsidP="00A52CA1">
            <w:pPr>
              <w:spacing w:after="0" w:line="240" w:lineRule="auto"/>
              <w:rPr>
                <w:rFonts w:asciiTheme="minorHAnsi" w:hAnsiTheme="minorHAnsi" w:cstheme="minorHAnsi"/>
                <w:b/>
                <w:sz w:val="24"/>
                <w:szCs w:val="24"/>
              </w:rPr>
            </w:pPr>
          </w:p>
          <w:p w14:paraId="40BC9EBD"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4060</w:t>
            </w:r>
          </w:p>
        </w:tc>
      </w:tr>
      <w:tr w:rsidR="005F13F6" w:rsidRPr="001853CA" w14:paraId="00E1E557" w14:textId="77777777" w:rsidTr="00A52CA1">
        <w:tc>
          <w:tcPr>
            <w:tcW w:w="1501" w:type="dxa"/>
            <w:tcBorders>
              <w:top w:val="single" w:sz="4" w:space="0" w:color="auto"/>
              <w:left w:val="single" w:sz="4" w:space="0" w:color="auto"/>
              <w:bottom w:val="single" w:sz="4" w:space="0" w:color="auto"/>
              <w:right w:val="single" w:sz="4" w:space="0" w:color="auto"/>
            </w:tcBorders>
          </w:tcPr>
          <w:p w14:paraId="0B3B971C"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highlight w:val="lightGray"/>
              </w:rPr>
            </w:pPr>
            <w:r w:rsidRPr="001853CA">
              <w:rPr>
                <w:rFonts w:asciiTheme="minorHAnsi" w:hAnsiTheme="minorHAnsi" w:cstheme="minorHAnsi"/>
                <w:color w:val="808080" w:themeColor="background1" w:themeShade="80"/>
                <w:sz w:val="24"/>
                <w:szCs w:val="24"/>
                <w:highlight w:val="lightGray"/>
              </w:rPr>
              <w:t>Opposed motions 2023/24</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0B650"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69FEC3D2"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75</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6DAB484C"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57</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5F0172DC" w14:textId="77777777" w:rsidR="005F13F6" w:rsidRPr="001853CA" w:rsidRDefault="005F13F6" w:rsidP="00A52CA1">
            <w:pPr>
              <w:spacing w:after="0" w:line="240" w:lineRule="auto"/>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63</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55A04773" w14:textId="77777777" w:rsidR="005F13F6" w:rsidRPr="001853CA" w:rsidRDefault="005F13F6" w:rsidP="00A52CA1">
            <w:pPr>
              <w:rPr>
                <w:rFonts w:asciiTheme="minorHAnsi" w:hAnsiTheme="minorHAnsi" w:cstheme="minorHAnsi"/>
                <w:color w:val="808080" w:themeColor="background1" w:themeShade="80"/>
                <w:sz w:val="24"/>
                <w:szCs w:val="24"/>
              </w:rPr>
            </w:pPr>
            <w:r w:rsidRPr="001853CA">
              <w:rPr>
                <w:rFonts w:asciiTheme="minorHAnsi" w:hAnsiTheme="minorHAnsi" w:cstheme="minorHAnsi"/>
                <w:color w:val="808080" w:themeColor="background1" w:themeShade="80"/>
                <w:sz w:val="24"/>
                <w:szCs w:val="24"/>
              </w:rPr>
              <w:t>195</w:t>
            </w:r>
          </w:p>
        </w:tc>
      </w:tr>
      <w:tr w:rsidR="005F13F6" w:rsidRPr="001853CA" w14:paraId="3365795A" w14:textId="77777777" w:rsidTr="00A52CA1">
        <w:tc>
          <w:tcPr>
            <w:tcW w:w="1501" w:type="dxa"/>
            <w:tcBorders>
              <w:top w:val="single" w:sz="4" w:space="0" w:color="auto"/>
              <w:left w:val="single" w:sz="4" w:space="0" w:color="auto"/>
              <w:bottom w:val="single" w:sz="4" w:space="0" w:color="auto"/>
              <w:right w:val="single" w:sz="4" w:space="0" w:color="auto"/>
            </w:tcBorders>
            <w:hideMark/>
          </w:tcPr>
          <w:p w14:paraId="7527F6EB" w14:textId="77777777" w:rsidR="005F13F6" w:rsidRPr="001853CA" w:rsidRDefault="005F13F6" w:rsidP="00A52CA1">
            <w:pPr>
              <w:spacing w:after="0" w:line="240" w:lineRule="auto"/>
              <w:rPr>
                <w:rFonts w:asciiTheme="minorHAnsi" w:hAnsiTheme="minorHAnsi" w:cstheme="minorHAnsi"/>
                <w:b/>
                <w:sz w:val="24"/>
                <w:szCs w:val="24"/>
                <w:highlight w:val="lightGray"/>
              </w:rPr>
            </w:pPr>
            <w:r w:rsidRPr="001853CA">
              <w:rPr>
                <w:rFonts w:asciiTheme="minorHAnsi" w:hAnsiTheme="minorHAnsi" w:cstheme="minorHAnsi"/>
                <w:b/>
                <w:sz w:val="24"/>
                <w:szCs w:val="24"/>
                <w:highlight w:val="lightGray"/>
              </w:rPr>
              <w:t>Opposed motions 2024/25</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19389E0B" w14:textId="77777777" w:rsidR="005F13F6" w:rsidRPr="001853CA" w:rsidRDefault="005F13F6" w:rsidP="00A52CA1">
            <w:pPr>
              <w:spacing w:after="0" w:line="240" w:lineRule="auto"/>
              <w:rPr>
                <w:rFonts w:asciiTheme="minorHAnsi" w:hAnsiTheme="minorHAnsi" w:cstheme="minorHAnsi"/>
                <w:b/>
                <w:sz w:val="24"/>
                <w:szCs w:val="24"/>
              </w:rPr>
            </w:pP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3D700"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103</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BEE06"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73</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7198D" w14:textId="77777777" w:rsidR="005F13F6" w:rsidRPr="001853CA" w:rsidRDefault="005F13F6" w:rsidP="00A52CA1">
            <w:pPr>
              <w:spacing w:after="0" w:line="240" w:lineRule="auto"/>
              <w:rPr>
                <w:rFonts w:asciiTheme="minorHAnsi" w:hAnsiTheme="minorHAnsi" w:cstheme="minorHAnsi"/>
                <w:b/>
                <w:sz w:val="24"/>
                <w:szCs w:val="24"/>
              </w:rPr>
            </w:pPr>
            <w:r w:rsidRPr="001853CA">
              <w:rPr>
                <w:rFonts w:asciiTheme="minorHAnsi" w:hAnsiTheme="minorHAnsi" w:cstheme="minorHAnsi"/>
                <w:b/>
                <w:sz w:val="24"/>
                <w:szCs w:val="24"/>
              </w:rPr>
              <w:t>77</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BE0A2"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253</w:t>
            </w:r>
          </w:p>
        </w:tc>
      </w:tr>
    </w:tbl>
    <w:p w14:paraId="56ED3308" w14:textId="77777777" w:rsidR="005F13F6" w:rsidRPr="001853CA" w:rsidRDefault="005F13F6" w:rsidP="005F13F6">
      <w:pPr>
        <w:rPr>
          <w:rFonts w:asciiTheme="minorHAnsi" w:hAnsiTheme="minorHAnsi" w:cstheme="minorHAnsi"/>
          <w:sz w:val="24"/>
          <w:szCs w:val="24"/>
        </w:rPr>
      </w:pPr>
    </w:p>
    <w:p w14:paraId="64CBA2BB" w14:textId="77777777" w:rsidR="005F13F6" w:rsidRPr="001853CA" w:rsidRDefault="005F13F6" w:rsidP="005F13F6">
      <w:pPr>
        <w:rPr>
          <w:rFonts w:asciiTheme="minorHAnsi" w:hAnsiTheme="minorHAnsi" w:cstheme="minorHAnsi"/>
          <w:sz w:val="24"/>
          <w:szCs w:val="24"/>
        </w:rPr>
      </w:pPr>
      <w:r w:rsidRPr="001853CA">
        <w:rPr>
          <w:rFonts w:asciiTheme="minorHAnsi" w:hAnsiTheme="minorHAnsi" w:cstheme="minorHAnsi"/>
          <w:sz w:val="24"/>
          <w:szCs w:val="24"/>
        </w:rPr>
        <w:t xml:space="preserve">Calendar year 2023 </w:t>
      </w:r>
      <w:proofErr w:type="gramStart"/>
      <w:r w:rsidRPr="001853CA">
        <w:rPr>
          <w:rFonts w:asciiTheme="minorHAnsi" w:hAnsiTheme="minorHAnsi" w:cstheme="minorHAnsi"/>
          <w:sz w:val="24"/>
          <w:szCs w:val="24"/>
        </w:rPr>
        <w:t>-  4936</w:t>
      </w:r>
      <w:proofErr w:type="gramEnd"/>
      <w:r w:rsidRPr="001853CA">
        <w:rPr>
          <w:rFonts w:asciiTheme="minorHAnsi" w:hAnsiTheme="minorHAnsi" w:cstheme="minorHAnsi"/>
          <w:sz w:val="24"/>
          <w:szCs w:val="24"/>
        </w:rPr>
        <w:t xml:space="preserve">  chapter 36 cases raised in national court</w:t>
      </w:r>
    </w:p>
    <w:p w14:paraId="732EBE31" w14:textId="77777777" w:rsidR="005F13F6" w:rsidRPr="001853CA" w:rsidRDefault="005F13F6" w:rsidP="005F13F6">
      <w:pPr>
        <w:rPr>
          <w:rFonts w:asciiTheme="minorHAnsi" w:hAnsiTheme="minorHAnsi" w:cstheme="minorHAnsi"/>
          <w:sz w:val="24"/>
          <w:szCs w:val="24"/>
        </w:rPr>
      </w:pPr>
      <w:r w:rsidRPr="001853CA">
        <w:rPr>
          <w:rFonts w:asciiTheme="minorHAnsi" w:hAnsiTheme="minorHAnsi" w:cstheme="minorHAnsi"/>
          <w:sz w:val="24"/>
          <w:szCs w:val="24"/>
        </w:rPr>
        <w:t xml:space="preserve">Calendar year 2024 -   6575 chapter 36 cases raised in national court </w:t>
      </w:r>
      <w:proofErr w:type="gramStart"/>
      <w:r w:rsidRPr="001853CA">
        <w:rPr>
          <w:rFonts w:asciiTheme="minorHAnsi" w:hAnsiTheme="minorHAnsi" w:cstheme="minorHAnsi"/>
          <w:sz w:val="24"/>
          <w:szCs w:val="24"/>
        </w:rPr>
        <w:t>( approx</w:t>
      </w:r>
      <w:proofErr w:type="gramEnd"/>
      <w:r w:rsidRPr="001853CA">
        <w:rPr>
          <w:rFonts w:asciiTheme="minorHAnsi" w:hAnsiTheme="minorHAnsi" w:cstheme="minorHAnsi"/>
          <w:sz w:val="24"/>
          <w:szCs w:val="24"/>
        </w:rPr>
        <w:t>. 500 more than projections)</w:t>
      </w:r>
    </w:p>
    <w:p w14:paraId="63434AF8" w14:textId="77777777" w:rsidR="005F13F6" w:rsidRPr="001853CA" w:rsidRDefault="005F13F6" w:rsidP="005F13F6">
      <w:pPr>
        <w:rPr>
          <w:rFonts w:asciiTheme="minorHAnsi" w:hAnsiTheme="minorHAnsi" w:cstheme="minorHAnsi"/>
          <w:sz w:val="24"/>
          <w:szCs w:val="24"/>
        </w:rPr>
      </w:pPr>
      <w:r w:rsidRPr="001853CA">
        <w:rPr>
          <w:rFonts w:asciiTheme="minorHAnsi" w:hAnsiTheme="minorHAnsi" w:cstheme="minorHAnsi"/>
          <w:sz w:val="24"/>
          <w:szCs w:val="24"/>
        </w:rPr>
        <w:t>2024/25 proof overview</w:t>
      </w:r>
    </w:p>
    <w:tbl>
      <w:tblPr>
        <w:tblStyle w:val="TableGrid"/>
        <w:tblW w:w="0" w:type="auto"/>
        <w:tblLook w:val="04A0" w:firstRow="1" w:lastRow="0" w:firstColumn="1" w:lastColumn="0" w:noHBand="0" w:noVBand="1"/>
      </w:tblPr>
      <w:tblGrid>
        <w:gridCol w:w="2980"/>
        <w:gridCol w:w="1111"/>
        <w:gridCol w:w="1003"/>
        <w:gridCol w:w="1092"/>
        <w:gridCol w:w="1415"/>
        <w:gridCol w:w="1415"/>
      </w:tblGrid>
      <w:tr w:rsidR="005F13F6" w:rsidRPr="001853CA" w14:paraId="6DE6D85B" w14:textId="77777777" w:rsidTr="00A52CA1">
        <w:tc>
          <w:tcPr>
            <w:tcW w:w="3005" w:type="dxa"/>
          </w:tcPr>
          <w:p w14:paraId="279FFEF6" w14:textId="77777777" w:rsidR="005F13F6" w:rsidRPr="001853CA" w:rsidRDefault="005F13F6" w:rsidP="00A52CA1">
            <w:pPr>
              <w:rPr>
                <w:rFonts w:asciiTheme="minorHAnsi" w:hAnsiTheme="minorHAnsi" w:cstheme="minorHAnsi"/>
                <w:sz w:val="24"/>
                <w:szCs w:val="24"/>
              </w:rPr>
            </w:pPr>
          </w:p>
        </w:tc>
        <w:tc>
          <w:tcPr>
            <w:tcW w:w="1097" w:type="dxa"/>
          </w:tcPr>
          <w:p w14:paraId="4004E84D"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Proofs allocated</w:t>
            </w:r>
          </w:p>
        </w:tc>
        <w:tc>
          <w:tcPr>
            <w:tcW w:w="993" w:type="dxa"/>
          </w:tcPr>
          <w:p w14:paraId="1750B003"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Proofs allowed</w:t>
            </w:r>
          </w:p>
          <w:p w14:paraId="0D7D14FF"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(record)</w:t>
            </w:r>
          </w:p>
        </w:tc>
        <w:tc>
          <w:tcPr>
            <w:tcW w:w="993" w:type="dxa"/>
          </w:tcPr>
          <w:p w14:paraId="129B2D11"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Called</w:t>
            </w:r>
          </w:p>
          <w:p w14:paraId="661CA204"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(looking to proceed)</w:t>
            </w:r>
          </w:p>
        </w:tc>
        <w:tc>
          <w:tcPr>
            <w:tcW w:w="1417" w:type="dxa"/>
          </w:tcPr>
          <w:p w14:paraId="7380602C"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Discharged LOCT</w:t>
            </w:r>
          </w:p>
        </w:tc>
        <w:tc>
          <w:tcPr>
            <w:tcW w:w="1417" w:type="dxa"/>
          </w:tcPr>
          <w:p w14:paraId="1EF66755"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Proceeded</w:t>
            </w:r>
          </w:p>
        </w:tc>
      </w:tr>
      <w:tr w:rsidR="005F13F6" w:rsidRPr="001853CA" w14:paraId="6E468782" w14:textId="77777777" w:rsidTr="00A52CA1">
        <w:tc>
          <w:tcPr>
            <w:tcW w:w="3005" w:type="dxa"/>
          </w:tcPr>
          <w:p w14:paraId="4C0708E7"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November</w:t>
            </w:r>
          </w:p>
        </w:tc>
        <w:tc>
          <w:tcPr>
            <w:tcW w:w="1097" w:type="dxa"/>
          </w:tcPr>
          <w:p w14:paraId="44ED6AD9"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420     </w:t>
            </w:r>
          </w:p>
        </w:tc>
        <w:tc>
          <w:tcPr>
            <w:tcW w:w="993" w:type="dxa"/>
          </w:tcPr>
          <w:p w14:paraId="6328D402"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335</w:t>
            </w:r>
          </w:p>
          <w:p w14:paraId="305A2E03"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79%</w:t>
            </w:r>
          </w:p>
        </w:tc>
        <w:tc>
          <w:tcPr>
            <w:tcW w:w="993" w:type="dxa"/>
          </w:tcPr>
          <w:p w14:paraId="0EA40867"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6</w:t>
            </w:r>
          </w:p>
          <w:p w14:paraId="45E30CB1"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1.5%</w:t>
            </w:r>
          </w:p>
        </w:tc>
        <w:tc>
          <w:tcPr>
            <w:tcW w:w="1417" w:type="dxa"/>
          </w:tcPr>
          <w:p w14:paraId="326AC1C3"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1</w:t>
            </w:r>
          </w:p>
        </w:tc>
        <w:tc>
          <w:tcPr>
            <w:tcW w:w="1417" w:type="dxa"/>
          </w:tcPr>
          <w:p w14:paraId="4498190D"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5</w:t>
            </w:r>
          </w:p>
          <w:p w14:paraId="1A05DEF1"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83%</w:t>
            </w:r>
          </w:p>
        </w:tc>
      </w:tr>
      <w:tr w:rsidR="005F13F6" w:rsidRPr="001853CA" w14:paraId="6514DE6F" w14:textId="77777777" w:rsidTr="00A52CA1">
        <w:tc>
          <w:tcPr>
            <w:tcW w:w="3005" w:type="dxa"/>
          </w:tcPr>
          <w:p w14:paraId="22C97CC4"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December</w:t>
            </w:r>
          </w:p>
        </w:tc>
        <w:tc>
          <w:tcPr>
            <w:tcW w:w="1097" w:type="dxa"/>
          </w:tcPr>
          <w:p w14:paraId="26C42C78"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381          </w:t>
            </w:r>
          </w:p>
        </w:tc>
        <w:tc>
          <w:tcPr>
            <w:tcW w:w="993" w:type="dxa"/>
          </w:tcPr>
          <w:p w14:paraId="4EEAB316"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238</w:t>
            </w:r>
          </w:p>
          <w:p w14:paraId="1CE53560"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62%</w:t>
            </w:r>
          </w:p>
        </w:tc>
        <w:tc>
          <w:tcPr>
            <w:tcW w:w="993" w:type="dxa"/>
          </w:tcPr>
          <w:p w14:paraId="203D6A4F"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4</w:t>
            </w:r>
          </w:p>
          <w:p w14:paraId="6F2428A5"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1.8%</w:t>
            </w:r>
          </w:p>
        </w:tc>
        <w:tc>
          <w:tcPr>
            <w:tcW w:w="1417" w:type="dxa"/>
          </w:tcPr>
          <w:p w14:paraId="59383AE0"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0 </w:t>
            </w:r>
          </w:p>
        </w:tc>
        <w:tc>
          <w:tcPr>
            <w:tcW w:w="1417" w:type="dxa"/>
          </w:tcPr>
          <w:p w14:paraId="5D3783CE"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4</w:t>
            </w:r>
          </w:p>
          <w:p w14:paraId="35C86D46"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100%</w:t>
            </w:r>
          </w:p>
        </w:tc>
      </w:tr>
      <w:tr w:rsidR="005F13F6" w:rsidRPr="001853CA" w14:paraId="75DCAD7D" w14:textId="77777777" w:rsidTr="00A52CA1">
        <w:tc>
          <w:tcPr>
            <w:tcW w:w="3005" w:type="dxa"/>
          </w:tcPr>
          <w:p w14:paraId="6CA63784"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January 2025*</w:t>
            </w:r>
          </w:p>
        </w:tc>
        <w:tc>
          <w:tcPr>
            <w:tcW w:w="1097" w:type="dxa"/>
          </w:tcPr>
          <w:p w14:paraId="3FACB212"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510*          </w:t>
            </w:r>
          </w:p>
        </w:tc>
        <w:tc>
          <w:tcPr>
            <w:tcW w:w="993" w:type="dxa"/>
          </w:tcPr>
          <w:p w14:paraId="5F3844C3"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196</w:t>
            </w:r>
          </w:p>
          <w:p w14:paraId="0CB2E015"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38%</w:t>
            </w:r>
          </w:p>
        </w:tc>
        <w:tc>
          <w:tcPr>
            <w:tcW w:w="993" w:type="dxa"/>
          </w:tcPr>
          <w:p w14:paraId="454B470B"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3</w:t>
            </w:r>
          </w:p>
          <w:p w14:paraId="73F13A6C"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1.25%          </w:t>
            </w:r>
          </w:p>
        </w:tc>
        <w:tc>
          <w:tcPr>
            <w:tcW w:w="1417" w:type="dxa"/>
          </w:tcPr>
          <w:p w14:paraId="085B41BD"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 xml:space="preserve">       0</w:t>
            </w:r>
          </w:p>
        </w:tc>
        <w:tc>
          <w:tcPr>
            <w:tcW w:w="1417" w:type="dxa"/>
          </w:tcPr>
          <w:p w14:paraId="2FF5B6EB"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3</w:t>
            </w:r>
          </w:p>
          <w:p w14:paraId="00772540" w14:textId="77777777" w:rsidR="005F13F6" w:rsidRPr="001853CA" w:rsidRDefault="005F13F6" w:rsidP="00A52CA1">
            <w:pPr>
              <w:rPr>
                <w:rFonts w:asciiTheme="minorHAnsi" w:hAnsiTheme="minorHAnsi" w:cstheme="minorHAnsi"/>
                <w:sz w:val="24"/>
                <w:szCs w:val="24"/>
              </w:rPr>
            </w:pPr>
            <w:r w:rsidRPr="001853CA">
              <w:rPr>
                <w:rFonts w:asciiTheme="minorHAnsi" w:hAnsiTheme="minorHAnsi" w:cstheme="minorHAnsi"/>
                <w:sz w:val="24"/>
                <w:szCs w:val="24"/>
              </w:rPr>
              <w:t>100%</w:t>
            </w:r>
          </w:p>
        </w:tc>
      </w:tr>
      <w:tr w:rsidR="005F13F6" w:rsidRPr="001853CA" w14:paraId="369405D3" w14:textId="77777777" w:rsidTr="00A52CA1">
        <w:tc>
          <w:tcPr>
            <w:tcW w:w="3005" w:type="dxa"/>
          </w:tcPr>
          <w:p w14:paraId="2DF878D1"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TOTAL</w:t>
            </w:r>
          </w:p>
        </w:tc>
        <w:tc>
          <w:tcPr>
            <w:tcW w:w="1097" w:type="dxa"/>
          </w:tcPr>
          <w:p w14:paraId="303FB83A"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 xml:space="preserve">     1311</w:t>
            </w:r>
          </w:p>
        </w:tc>
        <w:tc>
          <w:tcPr>
            <w:tcW w:w="993" w:type="dxa"/>
          </w:tcPr>
          <w:p w14:paraId="178B5BCB"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469</w:t>
            </w:r>
          </w:p>
          <w:p w14:paraId="584D429A"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 xml:space="preserve"> 35%</w:t>
            </w:r>
          </w:p>
        </w:tc>
        <w:tc>
          <w:tcPr>
            <w:tcW w:w="993" w:type="dxa"/>
          </w:tcPr>
          <w:p w14:paraId="2700EF34"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 xml:space="preserve">   13</w:t>
            </w:r>
          </w:p>
          <w:p w14:paraId="69E56EE3"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2.36%</w:t>
            </w:r>
          </w:p>
        </w:tc>
        <w:tc>
          <w:tcPr>
            <w:tcW w:w="1417" w:type="dxa"/>
          </w:tcPr>
          <w:p w14:paraId="21DBE1DE"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 xml:space="preserve">       1 </w:t>
            </w:r>
          </w:p>
        </w:tc>
        <w:tc>
          <w:tcPr>
            <w:tcW w:w="1417" w:type="dxa"/>
          </w:tcPr>
          <w:p w14:paraId="0B74CE9A"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12</w:t>
            </w:r>
          </w:p>
          <w:p w14:paraId="1B26B254" w14:textId="77777777" w:rsidR="005F13F6" w:rsidRPr="001853CA" w:rsidRDefault="005F13F6" w:rsidP="00A52CA1">
            <w:pPr>
              <w:rPr>
                <w:rFonts w:asciiTheme="minorHAnsi" w:hAnsiTheme="minorHAnsi" w:cstheme="minorHAnsi"/>
                <w:b/>
                <w:sz w:val="24"/>
                <w:szCs w:val="24"/>
              </w:rPr>
            </w:pPr>
            <w:r w:rsidRPr="001853CA">
              <w:rPr>
                <w:rFonts w:asciiTheme="minorHAnsi" w:hAnsiTheme="minorHAnsi" w:cstheme="minorHAnsi"/>
                <w:b/>
                <w:sz w:val="24"/>
                <w:szCs w:val="24"/>
              </w:rPr>
              <w:t>92%</w:t>
            </w:r>
          </w:p>
        </w:tc>
      </w:tr>
    </w:tbl>
    <w:p w14:paraId="67B04A2A" w14:textId="77777777" w:rsidR="005F13F6" w:rsidRPr="001853CA" w:rsidRDefault="005F13F6" w:rsidP="005F13F6">
      <w:pPr>
        <w:pStyle w:val="ListParagraph"/>
        <w:ind w:left="360"/>
        <w:rPr>
          <w:rFonts w:asciiTheme="minorHAnsi" w:hAnsiTheme="minorHAnsi" w:cstheme="minorHAnsi"/>
          <w:sz w:val="24"/>
          <w:szCs w:val="24"/>
        </w:rPr>
      </w:pPr>
    </w:p>
    <w:p w14:paraId="711A1747" w14:textId="77777777" w:rsidR="005F13F6" w:rsidRPr="001853CA" w:rsidRDefault="005F13F6" w:rsidP="005F13F6">
      <w:pPr>
        <w:rPr>
          <w:rFonts w:asciiTheme="minorHAnsi" w:hAnsiTheme="minorHAnsi" w:cstheme="minorHAnsi"/>
          <w:sz w:val="24"/>
          <w:szCs w:val="24"/>
        </w:rPr>
      </w:pPr>
      <w:r w:rsidRPr="001853CA">
        <w:rPr>
          <w:rFonts w:asciiTheme="minorHAnsi" w:hAnsiTheme="minorHAnsi" w:cstheme="minorHAnsi"/>
          <w:sz w:val="24"/>
          <w:szCs w:val="24"/>
        </w:rPr>
        <w:t xml:space="preserve">* COURT 19/ WEBEX OPERATIONAL </w:t>
      </w:r>
    </w:p>
    <w:p w14:paraId="10FBFFD3" w14:textId="77777777" w:rsidR="005F13F6" w:rsidRDefault="005F13F6"/>
    <w:sectPr w:rsidR="005F13F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7C1C" w14:textId="77777777" w:rsidR="00DD4905" w:rsidRDefault="00DD4905" w:rsidP="00DD4905">
      <w:pPr>
        <w:spacing w:after="0" w:line="240" w:lineRule="auto"/>
      </w:pPr>
      <w:r>
        <w:separator/>
      </w:r>
    </w:p>
  </w:endnote>
  <w:endnote w:type="continuationSeparator" w:id="0">
    <w:p w14:paraId="21140D3F" w14:textId="77777777" w:rsidR="00DD4905" w:rsidRDefault="00DD4905" w:rsidP="00DD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86193"/>
      <w:docPartObj>
        <w:docPartGallery w:val="Page Numbers (Bottom of Page)"/>
        <w:docPartUnique/>
      </w:docPartObj>
    </w:sdtPr>
    <w:sdtEndPr/>
    <w:sdtContent>
      <w:p w14:paraId="5C2B6EA2" w14:textId="21577A0F" w:rsidR="00DD4905" w:rsidRDefault="00DD4905">
        <w:pPr>
          <w:pStyle w:val="Footer"/>
          <w:jc w:val="center"/>
        </w:pPr>
        <w:r>
          <w:fldChar w:fldCharType="begin"/>
        </w:r>
        <w:r>
          <w:instrText>PAGE   \* MERGEFORMAT</w:instrText>
        </w:r>
        <w:r>
          <w:fldChar w:fldCharType="separate"/>
        </w:r>
        <w:r w:rsidR="00E9667F">
          <w:rPr>
            <w:noProof/>
          </w:rPr>
          <w:t>9</w:t>
        </w:r>
        <w:r>
          <w:fldChar w:fldCharType="end"/>
        </w:r>
      </w:p>
    </w:sdtContent>
  </w:sdt>
  <w:p w14:paraId="1FAB2F32" w14:textId="77777777" w:rsidR="00DD4905" w:rsidRDefault="00DD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47ED3" w14:textId="77777777" w:rsidR="00DD4905" w:rsidRDefault="00DD4905" w:rsidP="00DD4905">
      <w:pPr>
        <w:spacing w:after="0" w:line="240" w:lineRule="auto"/>
      </w:pPr>
      <w:r>
        <w:separator/>
      </w:r>
    </w:p>
  </w:footnote>
  <w:footnote w:type="continuationSeparator" w:id="0">
    <w:p w14:paraId="4EC3A425" w14:textId="77777777" w:rsidR="00DD4905" w:rsidRDefault="00DD4905" w:rsidP="00DD4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AEF"/>
    <w:multiLevelType w:val="hybridMultilevel"/>
    <w:tmpl w:val="6652C34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4987AAD"/>
    <w:multiLevelType w:val="hybridMultilevel"/>
    <w:tmpl w:val="843EC34A"/>
    <w:lvl w:ilvl="0" w:tplc="0C44015A">
      <w:start w:val="1"/>
      <w:numFmt w:val="decimal"/>
      <w:lvlText w:val="%1."/>
      <w:lvlJc w:val="left"/>
      <w:pPr>
        <w:ind w:left="786" w:hanging="360"/>
      </w:pPr>
      <w:rPr>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D082A65"/>
    <w:multiLevelType w:val="hybridMultilevel"/>
    <w:tmpl w:val="5B2E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542C"/>
    <w:multiLevelType w:val="hybridMultilevel"/>
    <w:tmpl w:val="CC2C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35E41"/>
    <w:multiLevelType w:val="hybridMultilevel"/>
    <w:tmpl w:val="2DCC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062BA"/>
    <w:multiLevelType w:val="hybridMultilevel"/>
    <w:tmpl w:val="5526E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35140C"/>
    <w:multiLevelType w:val="hybridMultilevel"/>
    <w:tmpl w:val="68CA8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AE3040"/>
    <w:multiLevelType w:val="hybridMultilevel"/>
    <w:tmpl w:val="D186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F6836"/>
    <w:multiLevelType w:val="hybridMultilevel"/>
    <w:tmpl w:val="42F8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C3CEF"/>
    <w:multiLevelType w:val="hybridMultilevel"/>
    <w:tmpl w:val="39FAA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754C8D"/>
    <w:multiLevelType w:val="hybridMultilevel"/>
    <w:tmpl w:val="F4D8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8275D7"/>
    <w:multiLevelType w:val="hybridMultilevel"/>
    <w:tmpl w:val="2B3E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63F75"/>
    <w:multiLevelType w:val="hybridMultilevel"/>
    <w:tmpl w:val="BDF8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54D59"/>
    <w:multiLevelType w:val="hybridMultilevel"/>
    <w:tmpl w:val="D6CE4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53591A"/>
    <w:multiLevelType w:val="hybridMultilevel"/>
    <w:tmpl w:val="E70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5"/>
  </w:num>
  <w:num w:numId="5">
    <w:abstractNumId w:val="13"/>
  </w:num>
  <w:num w:numId="6">
    <w:abstractNumId w:val="13"/>
  </w:num>
  <w:num w:numId="7">
    <w:abstractNumId w:val="10"/>
  </w:num>
  <w:num w:numId="8">
    <w:abstractNumId w:val="7"/>
  </w:num>
  <w:num w:numId="9">
    <w:abstractNumId w:val="0"/>
  </w:num>
  <w:num w:numId="10">
    <w:abstractNumId w:val="4"/>
  </w:num>
  <w:num w:numId="11">
    <w:abstractNumId w:val="2"/>
  </w:num>
  <w:num w:numId="12">
    <w:abstractNumId w:val="13"/>
  </w:num>
  <w:num w:numId="13">
    <w:abstractNumId w:val="11"/>
  </w:num>
  <w:num w:numId="14">
    <w:abstractNumId w:val="3"/>
  </w:num>
  <w:num w:numId="15">
    <w:abstractNumId w:val="1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6"/>
    <w:rsid w:val="00065303"/>
    <w:rsid w:val="0009497A"/>
    <w:rsid w:val="000962CA"/>
    <w:rsid w:val="000A5ABE"/>
    <w:rsid w:val="0010147E"/>
    <w:rsid w:val="00101788"/>
    <w:rsid w:val="00116FBF"/>
    <w:rsid w:val="001853CA"/>
    <w:rsid w:val="001C5DB2"/>
    <w:rsid w:val="002758A3"/>
    <w:rsid w:val="002E1FFC"/>
    <w:rsid w:val="00450F06"/>
    <w:rsid w:val="004D06E8"/>
    <w:rsid w:val="00514B3B"/>
    <w:rsid w:val="00520E0D"/>
    <w:rsid w:val="005D12E8"/>
    <w:rsid w:val="005F13F6"/>
    <w:rsid w:val="005F3EB5"/>
    <w:rsid w:val="006256F9"/>
    <w:rsid w:val="006401EC"/>
    <w:rsid w:val="00641CEC"/>
    <w:rsid w:val="006B7420"/>
    <w:rsid w:val="007238CA"/>
    <w:rsid w:val="0078681C"/>
    <w:rsid w:val="00793637"/>
    <w:rsid w:val="00822DB6"/>
    <w:rsid w:val="008443C8"/>
    <w:rsid w:val="00855168"/>
    <w:rsid w:val="008763AE"/>
    <w:rsid w:val="008D0437"/>
    <w:rsid w:val="008E6A67"/>
    <w:rsid w:val="0092714C"/>
    <w:rsid w:val="009354CD"/>
    <w:rsid w:val="009A1CCC"/>
    <w:rsid w:val="009B442A"/>
    <w:rsid w:val="009C0F7B"/>
    <w:rsid w:val="00A93192"/>
    <w:rsid w:val="00AC1DF5"/>
    <w:rsid w:val="00AF735D"/>
    <w:rsid w:val="00B31455"/>
    <w:rsid w:val="00B367AC"/>
    <w:rsid w:val="00B52057"/>
    <w:rsid w:val="00B55346"/>
    <w:rsid w:val="00B92B65"/>
    <w:rsid w:val="00BB3FC8"/>
    <w:rsid w:val="00C478EF"/>
    <w:rsid w:val="00C75B5C"/>
    <w:rsid w:val="00CC3CB8"/>
    <w:rsid w:val="00CC7B45"/>
    <w:rsid w:val="00D4597D"/>
    <w:rsid w:val="00DD34A6"/>
    <w:rsid w:val="00DD4905"/>
    <w:rsid w:val="00E53EC3"/>
    <w:rsid w:val="00E61BD4"/>
    <w:rsid w:val="00E9667F"/>
    <w:rsid w:val="00EC7E07"/>
    <w:rsid w:val="00F00F06"/>
    <w:rsid w:val="00F207C6"/>
    <w:rsid w:val="00F61AFD"/>
    <w:rsid w:val="00FC0ACC"/>
    <w:rsid w:val="00FC1138"/>
    <w:rsid w:val="00FD0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B498"/>
  <w15:chartTrackingRefBased/>
  <w15:docId w15:val="{D1E25163-D94E-434D-A565-2CABA63A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06"/>
    <w:pPr>
      <w:ind w:left="720"/>
    </w:pPr>
  </w:style>
  <w:style w:type="table" w:styleId="TableGrid">
    <w:name w:val="Table Grid"/>
    <w:basedOn w:val="TableNormal"/>
    <w:uiPriority w:val="39"/>
    <w:rsid w:val="005F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05"/>
    <w:rPr>
      <w:rFonts w:ascii="Calibri" w:eastAsia="Calibri" w:hAnsi="Calibri" w:cs="Times New Roman"/>
    </w:rPr>
  </w:style>
  <w:style w:type="paragraph" w:styleId="Footer">
    <w:name w:val="footer"/>
    <w:basedOn w:val="Normal"/>
    <w:link w:val="FooterChar"/>
    <w:uiPriority w:val="99"/>
    <w:unhideWhenUsed/>
    <w:rsid w:val="00DD4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05"/>
    <w:rPr>
      <w:rFonts w:ascii="Calibri" w:eastAsia="Calibri" w:hAnsi="Calibri" w:cs="Times New Roman"/>
    </w:rPr>
  </w:style>
  <w:style w:type="paragraph" w:styleId="Revision">
    <w:name w:val="Revision"/>
    <w:hidden/>
    <w:uiPriority w:val="99"/>
    <w:semiHidden/>
    <w:rsid w:val="0079363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82484">
      <w:bodyDiv w:val="1"/>
      <w:marLeft w:val="0"/>
      <w:marRight w:val="0"/>
      <w:marTop w:val="0"/>
      <w:marBottom w:val="0"/>
      <w:divBdr>
        <w:top w:val="none" w:sz="0" w:space="0" w:color="auto"/>
        <w:left w:val="none" w:sz="0" w:space="0" w:color="auto"/>
        <w:bottom w:val="none" w:sz="0" w:space="0" w:color="auto"/>
        <w:right w:val="none" w:sz="0" w:space="0" w:color="auto"/>
      </w:divBdr>
    </w:div>
    <w:div w:id="500777869">
      <w:bodyDiv w:val="1"/>
      <w:marLeft w:val="0"/>
      <w:marRight w:val="0"/>
      <w:marTop w:val="0"/>
      <w:marBottom w:val="0"/>
      <w:divBdr>
        <w:top w:val="none" w:sz="0" w:space="0" w:color="auto"/>
        <w:left w:val="none" w:sz="0" w:space="0" w:color="auto"/>
        <w:bottom w:val="none" w:sz="0" w:space="0" w:color="auto"/>
        <w:right w:val="none" w:sz="0" w:space="0" w:color="auto"/>
      </w:divBdr>
    </w:div>
    <w:div w:id="542445438">
      <w:bodyDiv w:val="1"/>
      <w:marLeft w:val="0"/>
      <w:marRight w:val="0"/>
      <w:marTop w:val="0"/>
      <w:marBottom w:val="0"/>
      <w:divBdr>
        <w:top w:val="none" w:sz="0" w:space="0" w:color="auto"/>
        <w:left w:val="none" w:sz="0" w:space="0" w:color="auto"/>
        <w:bottom w:val="none" w:sz="0" w:space="0" w:color="auto"/>
        <w:right w:val="none" w:sz="0" w:space="0" w:color="auto"/>
      </w:divBdr>
    </w:div>
    <w:div w:id="577444643">
      <w:bodyDiv w:val="1"/>
      <w:marLeft w:val="0"/>
      <w:marRight w:val="0"/>
      <w:marTop w:val="0"/>
      <w:marBottom w:val="0"/>
      <w:divBdr>
        <w:top w:val="none" w:sz="0" w:space="0" w:color="auto"/>
        <w:left w:val="none" w:sz="0" w:space="0" w:color="auto"/>
        <w:bottom w:val="none" w:sz="0" w:space="0" w:color="auto"/>
        <w:right w:val="none" w:sz="0" w:space="0" w:color="auto"/>
      </w:divBdr>
    </w:div>
    <w:div w:id="754474669">
      <w:bodyDiv w:val="1"/>
      <w:marLeft w:val="0"/>
      <w:marRight w:val="0"/>
      <w:marTop w:val="0"/>
      <w:marBottom w:val="0"/>
      <w:divBdr>
        <w:top w:val="none" w:sz="0" w:space="0" w:color="auto"/>
        <w:left w:val="none" w:sz="0" w:space="0" w:color="auto"/>
        <w:bottom w:val="none" w:sz="0" w:space="0" w:color="auto"/>
        <w:right w:val="none" w:sz="0" w:space="0" w:color="auto"/>
      </w:divBdr>
    </w:div>
    <w:div w:id="187284262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1524</Words>
  <Characters>8687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Daniel</dc:creator>
  <cp:keywords/>
  <dc:description/>
  <cp:lastModifiedBy>Malloy, Daniel</cp:lastModifiedBy>
  <cp:revision>2</cp:revision>
  <dcterms:created xsi:type="dcterms:W3CDTF">2025-05-08T08:14:00Z</dcterms:created>
  <dcterms:modified xsi:type="dcterms:W3CDTF">2025-05-08T08:14:00Z</dcterms:modified>
</cp:coreProperties>
</file>