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76" w:rsidRPr="00B92327" w:rsidRDefault="00C97876" w:rsidP="00C97876">
      <w:pPr>
        <w:jc w:val="both"/>
        <w:rPr>
          <w:rFonts w:ascii="Arial" w:hAnsi="Arial" w:cs="Arial"/>
          <w:b/>
        </w:rPr>
      </w:pPr>
      <w:r w:rsidRPr="00B92327">
        <w:rPr>
          <w:rFonts w:ascii="Arial" w:hAnsi="Arial" w:cs="Arial"/>
          <w:b/>
        </w:rPr>
        <w:t>Minutes of Meeting</w:t>
      </w:r>
    </w:p>
    <w:p w:rsidR="00C97876" w:rsidRPr="00B92327" w:rsidRDefault="00C97876" w:rsidP="00C97876">
      <w:pPr>
        <w:jc w:val="both"/>
        <w:rPr>
          <w:rFonts w:ascii="Arial" w:hAnsi="Arial" w:cs="Arial"/>
        </w:rPr>
      </w:pPr>
      <w:r w:rsidRPr="00B92327">
        <w:rPr>
          <w:rFonts w:ascii="Arial" w:hAnsi="Arial" w:cs="Arial"/>
        </w:rPr>
        <w:t xml:space="preserve">Edinburgh Sheriff Court held </w:t>
      </w:r>
      <w:r>
        <w:rPr>
          <w:rFonts w:ascii="Arial" w:hAnsi="Arial" w:cs="Arial"/>
        </w:rPr>
        <w:t>a</w:t>
      </w:r>
      <w:r w:rsidRPr="00B92327">
        <w:rPr>
          <w:rFonts w:ascii="Arial" w:hAnsi="Arial" w:cs="Arial"/>
        </w:rPr>
        <w:t xml:space="preserve"> </w:t>
      </w:r>
      <w:r>
        <w:rPr>
          <w:rFonts w:ascii="Arial" w:hAnsi="Arial" w:cs="Arial"/>
        </w:rPr>
        <w:t xml:space="preserve">meeting </w:t>
      </w:r>
      <w:r w:rsidRPr="00B92327">
        <w:rPr>
          <w:rFonts w:ascii="Arial" w:hAnsi="Arial" w:cs="Arial"/>
        </w:rPr>
        <w:t xml:space="preserve">of the Personal Injury User Group on </w:t>
      </w:r>
      <w:r>
        <w:rPr>
          <w:rFonts w:ascii="Arial" w:hAnsi="Arial" w:cs="Arial"/>
          <w:b/>
        </w:rPr>
        <w:t>26 November 2024</w:t>
      </w:r>
      <w:r w:rsidRPr="00B92327">
        <w:rPr>
          <w:rFonts w:ascii="Arial" w:hAnsi="Arial" w:cs="Arial"/>
          <w:b/>
        </w:rPr>
        <w:t xml:space="preserve"> at 4.15pm</w:t>
      </w:r>
    </w:p>
    <w:p w:rsidR="00C97876" w:rsidRPr="00B92327" w:rsidRDefault="00C97876" w:rsidP="00C97876">
      <w:pPr>
        <w:jc w:val="both"/>
        <w:rPr>
          <w:rFonts w:ascii="Arial" w:hAnsi="Arial" w:cs="Arial"/>
        </w:rPr>
      </w:pPr>
    </w:p>
    <w:p w:rsidR="00C97876" w:rsidRDefault="00C97876" w:rsidP="00C97876">
      <w:pPr>
        <w:jc w:val="both"/>
        <w:rPr>
          <w:rFonts w:ascii="Arial" w:hAnsi="Arial" w:cs="Arial"/>
        </w:rPr>
      </w:pPr>
      <w:r w:rsidRPr="00B92327">
        <w:rPr>
          <w:rFonts w:ascii="Arial" w:hAnsi="Arial" w:cs="Arial"/>
        </w:rPr>
        <w:t>Present:</w:t>
      </w:r>
    </w:p>
    <w:p w:rsidR="00C97876" w:rsidRDefault="00C97876" w:rsidP="00C97876">
      <w:pPr>
        <w:jc w:val="both"/>
        <w:rPr>
          <w:rFonts w:ascii="Arial" w:hAnsi="Arial" w:cs="Arial"/>
        </w:rPr>
      </w:pPr>
      <w:r>
        <w:rPr>
          <w:rFonts w:ascii="Arial" w:hAnsi="Arial" w:cs="Arial"/>
        </w:rPr>
        <w:t>Sheriff Robert Fife, Chair</w:t>
      </w:r>
    </w:p>
    <w:p w:rsidR="00C97876" w:rsidRDefault="00C97876" w:rsidP="00C97876">
      <w:pPr>
        <w:jc w:val="both"/>
        <w:rPr>
          <w:rFonts w:ascii="Arial" w:hAnsi="Arial" w:cs="Arial"/>
        </w:rPr>
      </w:pPr>
      <w:r>
        <w:rPr>
          <w:rFonts w:ascii="Arial" w:hAnsi="Arial" w:cs="Arial"/>
        </w:rPr>
        <w:t>Sheriff C Dickson</w:t>
      </w:r>
    </w:p>
    <w:p w:rsidR="00C97876" w:rsidRDefault="00C97876" w:rsidP="00C97876">
      <w:pPr>
        <w:jc w:val="both"/>
        <w:rPr>
          <w:rFonts w:ascii="Arial" w:hAnsi="Arial" w:cs="Arial"/>
        </w:rPr>
      </w:pPr>
      <w:r>
        <w:rPr>
          <w:rFonts w:ascii="Arial" w:hAnsi="Arial" w:cs="Arial"/>
        </w:rPr>
        <w:t>Sheriff I Nicol</w:t>
      </w:r>
    </w:p>
    <w:p w:rsidR="00C97876" w:rsidRDefault="00C97876" w:rsidP="00C97876">
      <w:pPr>
        <w:jc w:val="both"/>
        <w:rPr>
          <w:rFonts w:ascii="Arial" w:hAnsi="Arial" w:cs="Arial"/>
        </w:rPr>
      </w:pPr>
      <w:r>
        <w:rPr>
          <w:rFonts w:ascii="Arial" w:hAnsi="Arial" w:cs="Arial"/>
        </w:rPr>
        <w:t>Sheriff K Campbell KC</w:t>
      </w:r>
    </w:p>
    <w:p w:rsidR="00C97876" w:rsidRDefault="00C97876" w:rsidP="00C97876">
      <w:pPr>
        <w:jc w:val="both"/>
        <w:rPr>
          <w:rFonts w:ascii="Arial" w:hAnsi="Arial" w:cs="Arial"/>
        </w:rPr>
      </w:pPr>
      <w:r>
        <w:rPr>
          <w:rFonts w:ascii="Arial" w:hAnsi="Arial" w:cs="Arial"/>
        </w:rPr>
        <w:t>Sheriff D Keir</w:t>
      </w:r>
    </w:p>
    <w:p w:rsidR="00C97876" w:rsidRDefault="00C97876" w:rsidP="00C97876">
      <w:pPr>
        <w:jc w:val="both"/>
        <w:rPr>
          <w:rFonts w:ascii="Arial" w:hAnsi="Arial" w:cs="Arial"/>
        </w:rPr>
      </w:pPr>
      <w:r>
        <w:rPr>
          <w:rFonts w:ascii="Arial" w:hAnsi="Arial" w:cs="Arial"/>
        </w:rPr>
        <w:t>Sheriff A Noble</w:t>
      </w:r>
    </w:p>
    <w:p w:rsidR="00C97876" w:rsidRDefault="00C97876" w:rsidP="00C97876">
      <w:pPr>
        <w:jc w:val="both"/>
        <w:rPr>
          <w:rFonts w:ascii="Arial" w:hAnsi="Arial" w:cs="Arial"/>
        </w:rPr>
      </w:pPr>
      <w:r>
        <w:rPr>
          <w:rFonts w:ascii="Arial" w:hAnsi="Arial" w:cs="Arial"/>
        </w:rPr>
        <w:t>Sheriff CA Walls</w:t>
      </w:r>
    </w:p>
    <w:p w:rsidR="00C97876" w:rsidRDefault="00C97876" w:rsidP="00C97876">
      <w:pPr>
        <w:jc w:val="both"/>
        <w:rPr>
          <w:rFonts w:ascii="Arial" w:hAnsi="Arial" w:cs="Arial"/>
        </w:rPr>
      </w:pPr>
      <w:r>
        <w:rPr>
          <w:rFonts w:ascii="Arial" w:hAnsi="Arial" w:cs="Arial"/>
        </w:rPr>
        <w:t>Kate Bennett, Advocate</w:t>
      </w:r>
    </w:p>
    <w:p w:rsidR="00C97876" w:rsidRDefault="00C97876" w:rsidP="00C97876">
      <w:pPr>
        <w:jc w:val="both"/>
        <w:rPr>
          <w:rFonts w:ascii="Arial" w:hAnsi="Arial" w:cs="Arial"/>
        </w:rPr>
      </w:pPr>
      <w:r>
        <w:rPr>
          <w:rFonts w:ascii="Arial" w:hAnsi="Arial" w:cs="Arial"/>
        </w:rPr>
        <w:t>Simon Hammond, Digby Brown</w:t>
      </w:r>
    </w:p>
    <w:p w:rsidR="00C97876" w:rsidRDefault="00C97876" w:rsidP="00C97876">
      <w:pPr>
        <w:jc w:val="both"/>
        <w:rPr>
          <w:rFonts w:ascii="Arial" w:hAnsi="Arial" w:cs="Arial"/>
        </w:rPr>
      </w:pPr>
      <w:r>
        <w:rPr>
          <w:rFonts w:ascii="Arial" w:hAnsi="Arial" w:cs="Arial"/>
        </w:rPr>
        <w:t>Gordon Tolland, SLAB</w:t>
      </w:r>
    </w:p>
    <w:p w:rsidR="00C97876" w:rsidRDefault="00C97876" w:rsidP="00C97876">
      <w:pPr>
        <w:jc w:val="both"/>
        <w:rPr>
          <w:rFonts w:ascii="Arial" w:hAnsi="Arial" w:cs="Arial"/>
        </w:rPr>
      </w:pPr>
      <w:r>
        <w:rPr>
          <w:rFonts w:ascii="Arial" w:hAnsi="Arial" w:cs="Arial"/>
        </w:rPr>
        <w:t>Peter Crooks, Lanarkshire Accident Law</w:t>
      </w:r>
    </w:p>
    <w:p w:rsidR="00C97876" w:rsidRDefault="00C97876" w:rsidP="00C97876">
      <w:pPr>
        <w:jc w:val="both"/>
        <w:rPr>
          <w:rFonts w:ascii="Arial" w:hAnsi="Arial" w:cs="Arial"/>
        </w:rPr>
      </w:pPr>
      <w:r>
        <w:rPr>
          <w:rFonts w:ascii="Arial" w:hAnsi="Arial" w:cs="Arial"/>
        </w:rPr>
        <w:t>Andrew Lothian, DWF- FOIL</w:t>
      </w:r>
    </w:p>
    <w:p w:rsidR="00C97876" w:rsidRDefault="00C97876" w:rsidP="00C97876">
      <w:pPr>
        <w:jc w:val="both"/>
        <w:rPr>
          <w:rFonts w:ascii="Arial" w:hAnsi="Arial" w:cs="Arial"/>
        </w:rPr>
      </w:pPr>
      <w:r>
        <w:rPr>
          <w:rFonts w:ascii="Arial" w:hAnsi="Arial" w:cs="Arial"/>
        </w:rPr>
        <w:t>Natalie Gibb, Clyde &amp; Co</w:t>
      </w:r>
    </w:p>
    <w:p w:rsidR="00C97876" w:rsidRDefault="00C97876" w:rsidP="00C97876">
      <w:pPr>
        <w:jc w:val="both"/>
        <w:rPr>
          <w:rFonts w:ascii="Arial" w:hAnsi="Arial" w:cs="Arial"/>
        </w:rPr>
      </w:pPr>
      <w:r>
        <w:rPr>
          <w:rFonts w:ascii="Arial" w:hAnsi="Arial" w:cs="Arial"/>
        </w:rPr>
        <w:t xml:space="preserve">Richard Poole, </w:t>
      </w:r>
      <w:proofErr w:type="spellStart"/>
      <w:r>
        <w:rPr>
          <w:rFonts w:ascii="Arial" w:hAnsi="Arial" w:cs="Arial"/>
        </w:rPr>
        <w:t>Thorntons</w:t>
      </w:r>
      <w:proofErr w:type="spellEnd"/>
      <w:r>
        <w:rPr>
          <w:rFonts w:ascii="Arial" w:hAnsi="Arial" w:cs="Arial"/>
        </w:rPr>
        <w:t xml:space="preserve"> Law</w:t>
      </w:r>
    </w:p>
    <w:p w:rsidR="00C97876" w:rsidRDefault="00C97876" w:rsidP="00C97876">
      <w:pPr>
        <w:jc w:val="both"/>
        <w:rPr>
          <w:rFonts w:ascii="Arial" w:hAnsi="Arial" w:cs="Arial"/>
        </w:rPr>
      </w:pPr>
      <w:r>
        <w:rPr>
          <w:rFonts w:ascii="Arial" w:hAnsi="Arial" w:cs="Arial"/>
        </w:rPr>
        <w:t xml:space="preserve">Andrew Ireland, DAC </w:t>
      </w:r>
      <w:proofErr w:type="spellStart"/>
      <w:r>
        <w:rPr>
          <w:rFonts w:ascii="Arial" w:hAnsi="Arial" w:cs="Arial"/>
        </w:rPr>
        <w:t>Beachcroft</w:t>
      </w:r>
      <w:proofErr w:type="spellEnd"/>
    </w:p>
    <w:p w:rsidR="00C97876" w:rsidRDefault="00C97876" w:rsidP="00C97876">
      <w:pPr>
        <w:jc w:val="both"/>
        <w:rPr>
          <w:rFonts w:ascii="Arial" w:hAnsi="Arial" w:cs="Arial"/>
        </w:rPr>
      </w:pPr>
      <w:r>
        <w:rPr>
          <w:rFonts w:ascii="Arial" w:hAnsi="Arial" w:cs="Arial"/>
        </w:rPr>
        <w:t>Eoin Quinn, Keoghs</w:t>
      </w:r>
    </w:p>
    <w:p w:rsidR="00C97876" w:rsidRDefault="00C97876" w:rsidP="00C97876">
      <w:pPr>
        <w:jc w:val="both"/>
        <w:rPr>
          <w:rFonts w:ascii="Arial" w:hAnsi="Arial" w:cs="Arial"/>
        </w:rPr>
      </w:pPr>
      <w:r>
        <w:rPr>
          <w:rFonts w:ascii="Arial" w:hAnsi="Arial" w:cs="Arial"/>
        </w:rPr>
        <w:t>Mary Morrison, Dundee City Council</w:t>
      </w:r>
    </w:p>
    <w:p w:rsidR="00C97876" w:rsidRDefault="00C97876" w:rsidP="00C97876">
      <w:pPr>
        <w:jc w:val="both"/>
        <w:rPr>
          <w:rFonts w:ascii="Arial" w:hAnsi="Arial" w:cs="Arial"/>
        </w:rPr>
      </w:pPr>
      <w:r>
        <w:rPr>
          <w:rFonts w:ascii="Arial" w:hAnsi="Arial" w:cs="Arial"/>
        </w:rPr>
        <w:t>Morag Shepherd, NHS CLO</w:t>
      </w:r>
    </w:p>
    <w:p w:rsidR="00C97876" w:rsidRDefault="00C97876" w:rsidP="00C97876">
      <w:pPr>
        <w:jc w:val="both"/>
        <w:rPr>
          <w:rFonts w:ascii="Arial" w:hAnsi="Arial" w:cs="Arial"/>
        </w:rPr>
      </w:pPr>
      <w:r>
        <w:rPr>
          <w:rFonts w:ascii="Arial" w:hAnsi="Arial" w:cs="Arial"/>
        </w:rPr>
        <w:t>Richard Singer, Thompsons</w:t>
      </w:r>
    </w:p>
    <w:p w:rsidR="00C97876" w:rsidRDefault="00C97876" w:rsidP="00C97876">
      <w:pPr>
        <w:jc w:val="both"/>
        <w:rPr>
          <w:rFonts w:ascii="Arial" w:hAnsi="Arial" w:cs="Arial"/>
        </w:rPr>
      </w:pPr>
      <w:r>
        <w:rPr>
          <w:rFonts w:ascii="Arial" w:hAnsi="Arial" w:cs="Arial"/>
        </w:rPr>
        <w:t xml:space="preserve">Craig Anderson, </w:t>
      </w:r>
      <w:r w:rsidRPr="00B92327">
        <w:rPr>
          <w:rFonts w:ascii="Arial" w:hAnsi="Arial" w:cs="Arial"/>
        </w:rPr>
        <w:t>Court of Session PIUG member</w:t>
      </w:r>
    </w:p>
    <w:p w:rsidR="00C97876" w:rsidRDefault="00C97876" w:rsidP="00C97876">
      <w:pPr>
        <w:spacing w:line="240" w:lineRule="auto"/>
        <w:jc w:val="both"/>
        <w:rPr>
          <w:rFonts w:ascii="Arial" w:hAnsi="Arial" w:cs="Arial"/>
        </w:rPr>
      </w:pPr>
      <w:r>
        <w:rPr>
          <w:rFonts w:ascii="Arial" w:hAnsi="Arial" w:cs="Arial"/>
        </w:rPr>
        <w:t>Fiona Pryke, HEO</w:t>
      </w:r>
    </w:p>
    <w:p w:rsidR="00C97876" w:rsidRDefault="00C97876" w:rsidP="00C97876">
      <w:pPr>
        <w:spacing w:line="240" w:lineRule="auto"/>
        <w:jc w:val="both"/>
        <w:rPr>
          <w:rFonts w:ascii="Arial" w:hAnsi="Arial" w:cs="Arial"/>
        </w:rPr>
      </w:pPr>
      <w:r>
        <w:rPr>
          <w:rFonts w:ascii="Arial" w:hAnsi="Arial" w:cs="Arial"/>
        </w:rPr>
        <w:t>Daniel Malloy, Sheriff Clerk Depute</w:t>
      </w:r>
    </w:p>
    <w:p w:rsidR="00C97876" w:rsidRPr="00B92327" w:rsidRDefault="00C97876" w:rsidP="00C97876">
      <w:pPr>
        <w:spacing w:line="240" w:lineRule="auto"/>
        <w:jc w:val="both"/>
        <w:rPr>
          <w:rFonts w:ascii="Arial" w:hAnsi="Arial" w:cs="Arial"/>
        </w:rPr>
      </w:pPr>
      <w:r>
        <w:rPr>
          <w:rFonts w:ascii="Arial" w:hAnsi="Arial" w:cs="Arial"/>
        </w:rPr>
        <w:t>Naomi Porter, Sheriff Clerk Depute</w:t>
      </w:r>
    </w:p>
    <w:p w:rsidR="00C97876" w:rsidRDefault="00C97876" w:rsidP="00C97876">
      <w:pPr>
        <w:jc w:val="both"/>
        <w:rPr>
          <w:rFonts w:ascii="Arial" w:hAnsi="Arial" w:cs="Arial"/>
        </w:rPr>
      </w:pPr>
      <w:r w:rsidRPr="00B92327">
        <w:rPr>
          <w:rFonts w:ascii="Arial" w:hAnsi="Arial" w:cs="Arial"/>
        </w:rPr>
        <w:t>Dave Young, Senior Executive Officer, Edinburgh Sherif</w:t>
      </w:r>
      <w:r w:rsidR="00417EDD">
        <w:rPr>
          <w:rFonts w:ascii="Arial" w:hAnsi="Arial" w:cs="Arial"/>
        </w:rPr>
        <w:t xml:space="preserve">f and Justice of the Peace </w:t>
      </w:r>
      <w:proofErr w:type="spellStart"/>
      <w:r w:rsidR="00417EDD">
        <w:rPr>
          <w:rFonts w:ascii="Arial" w:hAnsi="Arial" w:cs="Arial"/>
        </w:rPr>
        <w:t>Cou</w:t>
      </w:r>
      <w:proofErr w:type="spellEnd"/>
    </w:p>
    <w:p w:rsidR="00C97876" w:rsidRPr="00ED3FBD" w:rsidRDefault="00C97876" w:rsidP="00C97876">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7384"/>
        <w:gridCol w:w="1073"/>
      </w:tblGrid>
      <w:tr w:rsidR="00417EDD" w:rsidRPr="00ED3FBD" w:rsidTr="00417EDD">
        <w:tc>
          <w:tcPr>
            <w:tcW w:w="559" w:type="dxa"/>
          </w:tcPr>
          <w:p w:rsidR="00417EDD" w:rsidRDefault="00417EDD" w:rsidP="00417EDD">
            <w:pPr>
              <w:spacing w:after="0" w:line="240" w:lineRule="auto"/>
              <w:jc w:val="both"/>
              <w:rPr>
                <w:rFonts w:ascii="Arial" w:hAnsi="Arial" w:cs="Arial"/>
                <w:b/>
              </w:rPr>
            </w:pPr>
            <w:r>
              <w:rPr>
                <w:rFonts w:ascii="Arial" w:hAnsi="Arial" w:cs="Arial"/>
                <w:b/>
              </w:rPr>
              <w:t>1.</w:t>
            </w: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Pr="00ED3FBD" w:rsidRDefault="00417EDD" w:rsidP="00417EDD">
            <w:pPr>
              <w:spacing w:after="0" w:line="240" w:lineRule="auto"/>
              <w:jc w:val="both"/>
              <w:rPr>
                <w:rFonts w:ascii="Arial" w:hAnsi="Arial" w:cs="Arial"/>
                <w:b/>
              </w:rPr>
            </w:pPr>
            <w:r>
              <w:rPr>
                <w:rFonts w:ascii="Arial" w:hAnsi="Arial" w:cs="Arial"/>
                <w:b/>
              </w:rPr>
              <w:t>2.</w:t>
            </w:r>
          </w:p>
          <w:p w:rsidR="00417EDD" w:rsidRPr="00ED3FBD" w:rsidRDefault="00417EDD" w:rsidP="00417EDD">
            <w:pPr>
              <w:spacing w:after="0" w:line="240" w:lineRule="auto"/>
              <w:jc w:val="both"/>
              <w:rPr>
                <w:rFonts w:ascii="Arial" w:hAnsi="Arial" w:cs="Arial"/>
              </w:rPr>
            </w:pPr>
          </w:p>
          <w:p w:rsidR="00417EDD" w:rsidRDefault="00417EDD" w:rsidP="00417EDD">
            <w:pPr>
              <w:spacing w:after="0" w:line="240" w:lineRule="auto"/>
              <w:jc w:val="both"/>
              <w:rPr>
                <w:rFonts w:ascii="Arial" w:hAnsi="Arial" w:cs="Arial"/>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r>
              <w:rPr>
                <w:rFonts w:ascii="Arial" w:hAnsi="Arial" w:cs="Arial"/>
                <w:b/>
              </w:rPr>
              <w:t>3.</w:t>
            </w: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r>
              <w:rPr>
                <w:rFonts w:ascii="Arial" w:hAnsi="Arial" w:cs="Arial"/>
                <w:b/>
              </w:rPr>
              <w:t>4.</w:t>
            </w: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r>
              <w:rPr>
                <w:rFonts w:ascii="Arial" w:hAnsi="Arial" w:cs="Arial"/>
                <w:b/>
              </w:rPr>
              <w:t>5.</w:t>
            </w: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r>
              <w:rPr>
                <w:rFonts w:ascii="Arial" w:hAnsi="Arial" w:cs="Arial"/>
                <w:b/>
              </w:rPr>
              <w:t xml:space="preserve"> </w:t>
            </w:r>
          </w:p>
          <w:p w:rsidR="00417EDD" w:rsidRDefault="00417EDD" w:rsidP="00417EDD">
            <w:pPr>
              <w:rPr>
                <w:rFonts w:ascii="Arial" w:hAnsi="Arial" w:cs="Arial"/>
                <w:b/>
              </w:rPr>
            </w:pPr>
          </w:p>
          <w:p w:rsidR="00417EDD" w:rsidRDefault="00417EDD" w:rsidP="00417EDD">
            <w:pPr>
              <w:rPr>
                <w:rFonts w:ascii="Arial" w:hAnsi="Arial" w:cs="Arial"/>
                <w:b/>
              </w:rPr>
            </w:pPr>
            <w:r>
              <w:rPr>
                <w:rFonts w:ascii="Arial" w:hAnsi="Arial" w:cs="Arial"/>
                <w:b/>
              </w:rPr>
              <w:t>6.</w:t>
            </w: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spacing w:line="240" w:lineRule="auto"/>
              <w:rPr>
                <w:rFonts w:ascii="Arial" w:hAnsi="Arial" w:cs="Arial"/>
                <w:b/>
              </w:rPr>
            </w:pPr>
            <w:r>
              <w:rPr>
                <w:rFonts w:ascii="Arial" w:hAnsi="Arial" w:cs="Arial"/>
                <w:b/>
              </w:rPr>
              <w:t xml:space="preserve">     </w:t>
            </w: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r>
              <w:rPr>
                <w:rFonts w:ascii="Arial" w:hAnsi="Arial" w:cs="Arial"/>
                <w:b/>
              </w:rPr>
              <w:t>7.</w:t>
            </w: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r>
              <w:rPr>
                <w:rFonts w:ascii="Arial" w:hAnsi="Arial" w:cs="Arial"/>
                <w:b/>
              </w:rPr>
              <w:t>8.</w:t>
            </w: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r>
              <w:rPr>
                <w:rFonts w:ascii="Arial" w:hAnsi="Arial" w:cs="Arial"/>
                <w:b/>
              </w:rPr>
              <w:t>9.</w:t>
            </w: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r>
              <w:rPr>
                <w:rFonts w:ascii="Arial" w:hAnsi="Arial" w:cs="Arial"/>
                <w:b/>
              </w:rPr>
              <w:t>10.</w:t>
            </w: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Pr="00DC7001" w:rsidRDefault="00417EDD" w:rsidP="00417EDD">
            <w:pPr>
              <w:rPr>
                <w:rFonts w:ascii="Arial" w:hAnsi="Arial" w:cs="Arial"/>
                <w:b/>
              </w:rPr>
            </w:pPr>
          </w:p>
        </w:tc>
        <w:tc>
          <w:tcPr>
            <w:tcW w:w="7384" w:type="dxa"/>
          </w:tcPr>
          <w:p w:rsidR="00417EDD" w:rsidRPr="000048B5" w:rsidRDefault="00417EDD" w:rsidP="00417EDD">
            <w:pPr>
              <w:spacing w:after="0" w:line="240" w:lineRule="auto"/>
              <w:rPr>
                <w:rFonts w:ascii="Arial" w:hAnsi="Arial" w:cs="Arial"/>
                <w:b/>
              </w:rPr>
            </w:pPr>
            <w:r>
              <w:rPr>
                <w:rFonts w:ascii="Arial" w:hAnsi="Arial" w:cs="Arial"/>
                <w:b/>
              </w:rPr>
              <w:t xml:space="preserve">Apologies </w:t>
            </w:r>
            <w:proofErr w:type="spellStart"/>
            <w:r>
              <w:rPr>
                <w:rFonts w:ascii="Arial" w:hAnsi="Arial" w:cs="Arial"/>
                <w:b/>
              </w:rPr>
              <w:t>etc</w:t>
            </w:r>
            <w:proofErr w:type="spellEnd"/>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rPr>
            </w:pPr>
            <w:r>
              <w:rPr>
                <w:rFonts w:ascii="Arial" w:hAnsi="Arial" w:cs="Arial"/>
              </w:rPr>
              <w:t>Bruce Shields and Catherine Currie</w:t>
            </w:r>
          </w:p>
          <w:p w:rsidR="00417EDD" w:rsidRDefault="00417EDD" w:rsidP="00417EDD">
            <w:pPr>
              <w:spacing w:after="0" w:line="240" w:lineRule="auto"/>
              <w:rPr>
                <w:rFonts w:ascii="Arial" w:hAnsi="Arial" w:cs="Arial"/>
              </w:rPr>
            </w:pPr>
          </w:p>
          <w:p w:rsidR="00417EDD" w:rsidRPr="000048B5" w:rsidRDefault="00417EDD" w:rsidP="00417EDD">
            <w:pPr>
              <w:spacing w:after="0" w:line="240" w:lineRule="auto"/>
              <w:rPr>
                <w:rFonts w:ascii="Arial" w:hAnsi="Arial" w:cs="Arial"/>
              </w:rPr>
            </w:pPr>
            <w:r>
              <w:rPr>
                <w:rFonts w:ascii="Arial" w:hAnsi="Arial" w:cs="Arial"/>
              </w:rPr>
              <w:t>Welcome to Sheriff CA Walls who is joining the National Personal Injury Team as of January 2025</w:t>
            </w:r>
          </w:p>
          <w:p w:rsidR="00417EDD" w:rsidRPr="000048B5"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Pr="000048B5" w:rsidRDefault="00417EDD" w:rsidP="00417EDD">
            <w:pPr>
              <w:spacing w:after="0" w:line="240" w:lineRule="auto"/>
              <w:rPr>
                <w:rFonts w:ascii="Arial" w:hAnsi="Arial" w:cs="Arial"/>
                <w:b/>
              </w:rPr>
            </w:pPr>
            <w:r w:rsidRPr="000048B5">
              <w:rPr>
                <w:rFonts w:ascii="Arial" w:hAnsi="Arial" w:cs="Arial"/>
                <w:b/>
              </w:rPr>
              <w:t>Minutes of Previous Meeting</w:t>
            </w:r>
            <w:r>
              <w:rPr>
                <w:rFonts w:ascii="Arial" w:hAnsi="Arial" w:cs="Arial"/>
                <w:b/>
              </w:rPr>
              <w:t>: 27 August 2024</w:t>
            </w:r>
          </w:p>
          <w:p w:rsidR="00417EDD" w:rsidRPr="000048B5" w:rsidRDefault="00417EDD" w:rsidP="00417EDD">
            <w:pPr>
              <w:spacing w:after="0" w:line="240" w:lineRule="auto"/>
              <w:rPr>
                <w:rFonts w:ascii="Arial" w:hAnsi="Arial" w:cs="Arial"/>
              </w:rPr>
            </w:pPr>
          </w:p>
          <w:p w:rsidR="00417EDD" w:rsidRPr="000048B5" w:rsidRDefault="00417EDD" w:rsidP="00417EDD">
            <w:pPr>
              <w:spacing w:after="0" w:line="240" w:lineRule="auto"/>
              <w:rPr>
                <w:rFonts w:ascii="Arial" w:hAnsi="Arial" w:cs="Arial"/>
              </w:rPr>
            </w:pPr>
            <w:r>
              <w:rPr>
                <w:rFonts w:ascii="Arial" w:hAnsi="Arial" w:cs="Arial"/>
              </w:rPr>
              <w:t>No amendment, minutes were approved.</w:t>
            </w:r>
          </w:p>
          <w:p w:rsidR="00417EDD" w:rsidRPr="000048B5"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r w:rsidRPr="000048B5">
              <w:rPr>
                <w:rFonts w:ascii="Arial" w:hAnsi="Arial" w:cs="Arial"/>
                <w:b/>
              </w:rPr>
              <w:t>Matters Arising from Minutes not otherwise on the Agenda</w:t>
            </w:r>
          </w:p>
          <w:p w:rsidR="00417EDD" w:rsidRDefault="00417EDD" w:rsidP="00417EDD">
            <w:pPr>
              <w:spacing w:after="0" w:line="240" w:lineRule="auto"/>
              <w:rPr>
                <w:rFonts w:ascii="Arial" w:hAnsi="Arial" w:cs="Arial"/>
                <w:b/>
              </w:rPr>
            </w:pPr>
          </w:p>
          <w:p w:rsidR="00417EDD" w:rsidRDefault="00417EDD" w:rsidP="00417EDD">
            <w:pPr>
              <w:numPr>
                <w:ilvl w:val="0"/>
                <w:numId w:val="1"/>
              </w:numPr>
              <w:spacing w:after="0" w:line="240" w:lineRule="auto"/>
              <w:rPr>
                <w:rFonts w:ascii="Arial" w:hAnsi="Arial" w:cs="Arial"/>
              </w:rPr>
            </w:pPr>
            <w:r>
              <w:rPr>
                <w:rFonts w:ascii="Arial" w:hAnsi="Arial" w:cs="Arial"/>
              </w:rPr>
              <w:t xml:space="preserve">The Q&amp;A session in September 2024 was </w:t>
            </w:r>
            <w:proofErr w:type="gramStart"/>
            <w:r>
              <w:rPr>
                <w:rFonts w:ascii="Arial" w:hAnsi="Arial" w:cs="Arial"/>
              </w:rPr>
              <w:t>well attended</w:t>
            </w:r>
            <w:proofErr w:type="gramEnd"/>
            <w:r>
              <w:rPr>
                <w:rFonts w:ascii="Arial" w:hAnsi="Arial" w:cs="Arial"/>
              </w:rPr>
              <w:t xml:space="preserve"> (158 attendees), many thanks to Sheriff Nicol and Fiona Pryke for their hard work is arranging.</w:t>
            </w:r>
          </w:p>
          <w:p w:rsidR="00417EDD" w:rsidRDefault="00417EDD" w:rsidP="00417EDD">
            <w:pPr>
              <w:spacing w:after="0" w:line="240" w:lineRule="auto"/>
              <w:ind w:left="720"/>
              <w:rPr>
                <w:rFonts w:ascii="Arial" w:hAnsi="Arial" w:cs="Arial"/>
              </w:rPr>
            </w:pPr>
          </w:p>
          <w:p w:rsidR="00417EDD" w:rsidRPr="00E84A3E" w:rsidRDefault="00417EDD" w:rsidP="00417EDD">
            <w:pPr>
              <w:spacing w:after="0" w:line="240" w:lineRule="auto"/>
              <w:ind w:left="360"/>
              <w:rPr>
                <w:rFonts w:ascii="Arial" w:hAnsi="Arial" w:cs="Arial"/>
              </w:rPr>
            </w:pPr>
            <w:r>
              <w:rPr>
                <w:rFonts w:ascii="Arial" w:hAnsi="Arial" w:cs="Arial"/>
              </w:rPr>
              <w:t xml:space="preserve">Training 2025 to </w:t>
            </w:r>
            <w:proofErr w:type="gramStart"/>
            <w:r>
              <w:rPr>
                <w:rFonts w:ascii="Arial" w:hAnsi="Arial" w:cs="Arial"/>
              </w:rPr>
              <w:t>be added</w:t>
            </w:r>
            <w:proofErr w:type="gramEnd"/>
            <w:r>
              <w:rPr>
                <w:rFonts w:ascii="Arial" w:hAnsi="Arial" w:cs="Arial"/>
              </w:rPr>
              <w:t xml:space="preserve"> to agenda for next meeting.</w:t>
            </w:r>
          </w:p>
          <w:p w:rsidR="00417EDD" w:rsidRPr="000048B5"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b/>
              </w:rPr>
            </w:pPr>
            <w:r w:rsidRPr="00E84A3E">
              <w:rPr>
                <w:rFonts w:ascii="Arial" w:hAnsi="Arial" w:cs="Arial"/>
                <w:b/>
              </w:rPr>
              <w:t>Stats Update</w:t>
            </w:r>
            <w:r>
              <w:rPr>
                <w:rFonts w:ascii="Arial" w:hAnsi="Arial" w:cs="Arial"/>
                <w:b/>
              </w:rPr>
              <w:t xml:space="preserve"> August 2024 to October 2024</w:t>
            </w:r>
          </w:p>
          <w:p w:rsidR="00417EDD" w:rsidRDefault="00417EDD" w:rsidP="00417EDD">
            <w:pPr>
              <w:spacing w:after="0" w:line="240" w:lineRule="auto"/>
              <w:rPr>
                <w:rFonts w:ascii="Arial" w:hAnsi="Arial" w:cs="Arial"/>
                <w:b/>
              </w:rPr>
            </w:pPr>
          </w:p>
          <w:p w:rsidR="00417EDD" w:rsidRPr="00BA2CEF" w:rsidRDefault="00417EDD" w:rsidP="00417EDD">
            <w:pPr>
              <w:spacing w:after="0" w:line="240" w:lineRule="auto"/>
              <w:rPr>
                <w:rFonts w:ascii="Arial" w:hAnsi="Arial" w:cs="Arial"/>
              </w:rPr>
            </w:pPr>
            <w:r w:rsidRPr="00BA2CEF">
              <w:rPr>
                <w:rFonts w:ascii="Arial" w:hAnsi="Arial" w:cs="Arial"/>
              </w:rPr>
              <w:t xml:space="preserve">Writs warranted – </w:t>
            </w:r>
            <w:r>
              <w:rPr>
                <w:rFonts w:ascii="Arial" w:hAnsi="Arial" w:cs="Arial"/>
              </w:rPr>
              <w:t>1796</w:t>
            </w:r>
          </w:p>
          <w:p w:rsidR="00417EDD" w:rsidRPr="00BA2CEF" w:rsidRDefault="00417EDD" w:rsidP="00417EDD">
            <w:pPr>
              <w:spacing w:after="0" w:line="240" w:lineRule="auto"/>
              <w:rPr>
                <w:rFonts w:ascii="Arial" w:hAnsi="Arial" w:cs="Arial"/>
              </w:rPr>
            </w:pPr>
            <w:r>
              <w:rPr>
                <w:rFonts w:ascii="Arial" w:hAnsi="Arial" w:cs="Arial"/>
              </w:rPr>
              <w:t>Motions lodged – 3983</w:t>
            </w:r>
          </w:p>
          <w:p w:rsidR="00417EDD" w:rsidRPr="00BA2CEF" w:rsidRDefault="00417EDD" w:rsidP="00417EDD">
            <w:pPr>
              <w:spacing w:after="0" w:line="240" w:lineRule="auto"/>
              <w:rPr>
                <w:rFonts w:ascii="Arial" w:hAnsi="Arial" w:cs="Arial"/>
              </w:rPr>
            </w:pPr>
            <w:r>
              <w:rPr>
                <w:rFonts w:ascii="Arial" w:hAnsi="Arial" w:cs="Arial"/>
              </w:rPr>
              <w:t>Opposed motions lodged – 254</w:t>
            </w:r>
          </w:p>
          <w:p w:rsidR="00417EDD" w:rsidRPr="00BA2CEF" w:rsidRDefault="00417EDD" w:rsidP="00417EDD">
            <w:pPr>
              <w:spacing w:after="0" w:line="240" w:lineRule="auto"/>
              <w:rPr>
                <w:rFonts w:ascii="Arial" w:hAnsi="Arial" w:cs="Arial"/>
              </w:rPr>
            </w:pPr>
            <w:r w:rsidRPr="00BA2CEF">
              <w:rPr>
                <w:rFonts w:ascii="Arial" w:hAnsi="Arial" w:cs="Arial"/>
              </w:rPr>
              <w:t>Pr</w:t>
            </w:r>
            <w:r>
              <w:rPr>
                <w:rFonts w:ascii="Arial" w:hAnsi="Arial" w:cs="Arial"/>
              </w:rPr>
              <w:t>oofs/PBAs/debates proceeded – 11</w:t>
            </w:r>
          </w:p>
          <w:p w:rsidR="00417EDD" w:rsidRDefault="00417EDD" w:rsidP="00417EDD">
            <w:pPr>
              <w:spacing w:after="0" w:line="240" w:lineRule="auto"/>
              <w:rPr>
                <w:rFonts w:ascii="Arial" w:hAnsi="Arial" w:cs="Arial"/>
              </w:rPr>
            </w:pPr>
            <w:r w:rsidRPr="00BA2CEF">
              <w:rPr>
                <w:rFonts w:ascii="Arial" w:hAnsi="Arial" w:cs="Arial"/>
              </w:rPr>
              <w:t>Proofs discharg</w:t>
            </w:r>
            <w:r>
              <w:rPr>
                <w:rFonts w:ascii="Arial" w:hAnsi="Arial" w:cs="Arial"/>
              </w:rPr>
              <w:t>ed due to lack of court time – 4</w:t>
            </w: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rPr>
            </w:pPr>
            <w:r>
              <w:rPr>
                <w:rFonts w:ascii="Arial" w:hAnsi="Arial" w:cs="Arial"/>
              </w:rPr>
              <w:t>The court is receiving approx. 120 motions and 5 opposed motions per day.</w:t>
            </w:r>
          </w:p>
          <w:p w:rsidR="00417EDD" w:rsidRDefault="00417EDD" w:rsidP="00417EDD">
            <w:pPr>
              <w:spacing w:after="0" w:line="240" w:lineRule="auto"/>
              <w:rPr>
                <w:rFonts w:ascii="Arial" w:hAnsi="Arial" w:cs="Arial"/>
              </w:rPr>
            </w:pPr>
          </w:p>
          <w:p w:rsidR="00417EDD" w:rsidRPr="00593465" w:rsidRDefault="00417EDD" w:rsidP="00417EDD">
            <w:pPr>
              <w:spacing w:after="0" w:line="240" w:lineRule="auto"/>
              <w:rPr>
                <w:rFonts w:ascii="Arial" w:hAnsi="Arial" w:cs="Arial"/>
              </w:rPr>
            </w:pPr>
            <w:r w:rsidRPr="00593465">
              <w:rPr>
                <w:rFonts w:ascii="Arial" w:hAnsi="Arial" w:cs="Arial"/>
              </w:rPr>
              <w:t>Andrew Lothian noted a 30% increase in business in the last quarter</w:t>
            </w:r>
            <w:r>
              <w:rPr>
                <w:rFonts w:ascii="Arial" w:hAnsi="Arial" w:cs="Arial"/>
              </w:rPr>
              <w:t>.</w:t>
            </w: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r w:rsidRPr="00BA2CEF">
              <w:rPr>
                <w:rFonts w:ascii="Arial" w:hAnsi="Arial" w:cs="Arial"/>
                <w:b/>
              </w:rPr>
              <w:t>IT Developments</w:t>
            </w:r>
          </w:p>
          <w:p w:rsidR="00417EDD" w:rsidRDefault="00417EDD" w:rsidP="00417EDD">
            <w:pPr>
              <w:spacing w:after="0" w:line="240" w:lineRule="auto"/>
              <w:rPr>
                <w:rFonts w:ascii="Arial" w:hAnsi="Arial" w:cs="Arial"/>
                <w:b/>
              </w:rPr>
            </w:pPr>
          </w:p>
          <w:p w:rsidR="00417EDD" w:rsidRPr="002839AE" w:rsidRDefault="00417EDD" w:rsidP="00417EDD">
            <w:pPr>
              <w:spacing w:after="0" w:line="240" w:lineRule="auto"/>
              <w:rPr>
                <w:rFonts w:ascii="Arial" w:hAnsi="Arial" w:cs="Arial"/>
              </w:rPr>
            </w:pPr>
            <w:r>
              <w:rPr>
                <w:rFonts w:ascii="Arial" w:hAnsi="Arial" w:cs="Arial"/>
              </w:rPr>
              <w:t>No further updates from last meeting</w:t>
            </w: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r>
              <w:rPr>
                <w:rFonts w:ascii="Arial" w:hAnsi="Arial" w:cs="Arial"/>
                <w:b/>
              </w:rPr>
              <w:t>ASSPIC – Enhancing profile</w:t>
            </w:r>
          </w:p>
          <w:p w:rsidR="00417EDD" w:rsidRDefault="00417EDD" w:rsidP="00417EDD">
            <w:pPr>
              <w:spacing w:after="0" w:line="240" w:lineRule="auto"/>
              <w:rPr>
                <w:rFonts w:ascii="Arial" w:hAnsi="Arial" w:cs="Arial"/>
                <w:b/>
              </w:rPr>
            </w:pPr>
          </w:p>
          <w:p w:rsidR="00417EDD" w:rsidRDefault="00417EDD" w:rsidP="00417EDD">
            <w:pPr>
              <w:numPr>
                <w:ilvl w:val="0"/>
                <w:numId w:val="1"/>
              </w:numPr>
              <w:spacing w:after="0" w:line="240" w:lineRule="auto"/>
              <w:rPr>
                <w:rFonts w:ascii="Arial" w:hAnsi="Arial" w:cs="Arial"/>
              </w:rPr>
            </w:pPr>
            <w:r>
              <w:rPr>
                <w:rFonts w:ascii="Arial" w:hAnsi="Arial" w:cs="Arial"/>
              </w:rPr>
              <w:t>Sheriff Fife has been pro-active in enhancing the profile of AASPIC</w:t>
            </w:r>
          </w:p>
          <w:p w:rsidR="00417EDD" w:rsidRDefault="00417EDD" w:rsidP="00417EDD">
            <w:pPr>
              <w:spacing w:after="0" w:line="240" w:lineRule="auto"/>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 xml:space="preserve">Sheriff Fife has had meetings with Malcolm Graham, the new Chief Executive of SCTS; Lindsay Montgomery, Chairing Member of JABS; and the Lord President, Lord </w:t>
            </w:r>
            <w:proofErr w:type="spellStart"/>
            <w:r>
              <w:rPr>
                <w:rFonts w:ascii="Arial" w:hAnsi="Arial" w:cs="Arial"/>
              </w:rPr>
              <w:t>Carloway</w:t>
            </w:r>
            <w:proofErr w:type="spellEnd"/>
            <w:r>
              <w:rPr>
                <w:rFonts w:ascii="Arial" w:hAnsi="Arial" w:cs="Arial"/>
              </w:rPr>
              <w:t>, all very supportive</w:t>
            </w:r>
          </w:p>
          <w:p w:rsidR="00417EDD" w:rsidRDefault="00417EDD" w:rsidP="00417EDD">
            <w:pPr>
              <w:pStyle w:val="ListParagraph"/>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Sheriff Fife gave the keynote address at a PI conference organised by the Royal Faculty of Procurators Glasgow in October 2024 promoting ASSPIC to all PI practitioners.</w:t>
            </w:r>
          </w:p>
          <w:p w:rsidR="00417EDD" w:rsidRDefault="00417EDD" w:rsidP="00417EDD">
            <w:pPr>
              <w:pStyle w:val="ListParagraph"/>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Sheriff Fife recently contributed to an Outreach Event organised by Judicial Office for those interested in applying to JABS for the new PI sheriff position.</w:t>
            </w:r>
          </w:p>
          <w:p w:rsidR="00417EDD" w:rsidRDefault="00417EDD" w:rsidP="00417EDD">
            <w:pPr>
              <w:pStyle w:val="ListParagraph"/>
              <w:rPr>
                <w:rFonts w:ascii="Arial" w:hAnsi="Arial" w:cs="Arial"/>
              </w:rPr>
            </w:pPr>
          </w:p>
          <w:p w:rsidR="00417EDD" w:rsidRPr="00190B67" w:rsidRDefault="00417EDD" w:rsidP="00417EDD">
            <w:pPr>
              <w:numPr>
                <w:ilvl w:val="0"/>
                <w:numId w:val="1"/>
              </w:numPr>
              <w:spacing w:after="0" w:line="240" w:lineRule="auto"/>
              <w:rPr>
                <w:rFonts w:ascii="Arial" w:hAnsi="Arial" w:cs="Arial"/>
              </w:rPr>
            </w:pPr>
            <w:r>
              <w:rPr>
                <w:rFonts w:ascii="Arial" w:hAnsi="Arial" w:cs="Arial"/>
              </w:rPr>
              <w:t>The court is looking at changing the name from All-Scotland Sheriff Personal Injury Court (ASSPIC) to National Personal Injury Court (NPIC). Feedback has been very positive: WATCH THIS SPACE.</w:t>
            </w: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Pr="00695624" w:rsidRDefault="00417EDD" w:rsidP="00417EDD">
            <w:pPr>
              <w:spacing w:after="0" w:line="240" w:lineRule="auto"/>
              <w:rPr>
                <w:rFonts w:ascii="Arial" w:hAnsi="Arial" w:cs="Arial"/>
                <w:b/>
              </w:rPr>
            </w:pPr>
            <w:r w:rsidRPr="00695624">
              <w:rPr>
                <w:rFonts w:ascii="Arial" w:hAnsi="Arial" w:cs="Arial"/>
                <w:b/>
              </w:rPr>
              <w:t>Update</w:t>
            </w:r>
          </w:p>
          <w:p w:rsidR="00417EDD" w:rsidRDefault="00417EDD" w:rsidP="00417EDD">
            <w:pPr>
              <w:spacing w:after="0" w:line="240" w:lineRule="auto"/>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 xml:space="preserve">The new PI sheriff </w:t>
            </w:r>
            <w:proofErr w:type="gramStart"/>
            <w:r>
              <w:rPr>
                <w:rFonts w:ascii="Arial" w:hAnsi="Arial" w:cs="Arial"/>
              </w:rPr>
              <w:t>is expected</w:t>
            </w:r>
            <w:proofErr w:type="gramEnd"/>
            <w:r>
              <w:rPr>
                <w:rFonts w:ascii="Arial" w:hAnsi="Arial" w:cs="Arial"/>
              </w:rPr>
              <w:t xml:space="preserve"> to be in post by June 2025. Meantime, part-time Sheriff I Anderson and Sheriff P Anderson will assist in covering PI courts until then.</w:t>
            </w: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 xml:space="preserve">Court 19 update – work will start in December 2024 and </w:t>
            </w:r>
            <w:proofErr w:type="gramStart"/>
            <w:r>
              <w:rPr>
                <w:rFonts w:ascii="Arial" w:hAnsi="Arial" w:cs="Arial"/>
              </w:rPr>
              <w:t>should be completed</w:t>
            </w:r>
            <w:proofErr w:type="gramEnd"/>
            <w:r>
              <w:rPr>
                <w:rFonts w:ascii="Arial" w:hAnsi="Arial" w:cs="Arial"/>
              </w:rPr>
              <w:t xml:space="preserve"> around February 2025.</w:t>
            </w:r>
          </w:p>
          <w:p w:rsidR="00417EDD" w:rsidRDefault="00417EDD" w:rsidP="00417EDD">
            <w:pPr>
              <w:spacing w:after="0" w:line="240" w:lineRule="auto"/>
              <w:rPr>
                <w:rFonts w:ascii="Arial" w:hAnsi="Arial" w:cs="Arial"/>
              </w:rPr>
            </w:pPr>
          </w:p>
          <w:p w:rsidR="00417EDD" w:rsidRPr="009340F1" w:rsidRDefault="00417EDD" w:rsidP="00417EDD">
            <w:pPr>
              <w:spacing w:after="0" w:line="240" w:lineRule="auto"/>
              <w:ind w:left="720"/>
              <w:rPr>
                <w:rFonts w:ascii="Arial" w:hAnsi="Arial" w:cs="Arial"/>
              </w:rPr>
            </w:pPr>
            <w:r w:rsidRPr="009340F1">
              <w:rPr>
                <w:rFonts w:ascii="Arial" w:hAnsi="Arial" w:cs="Arial"/>
              </w:rPr>
              <w:t>Court 18 – Procedural court on Monday – 4+ day proofs</w:t>
            </w:r>
          </w:p>
          <w:p w:rsidR="00417EDD" w:rsidRPr="00190B67" w:rsidRDefault="00417EDD" w:rsidP="00417EDD">
            <w:pPr>
              <w:spacing w:after="0" w:line="240" w:lineRule="auto"/>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Court 19 – 1-3 day proofs starting on Tuesday and a Friday procedural court.</w:t>
            </w: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r w:rsidRPr="00920959">
              <w:rPr>
                <w:rFonts w:ascii="Arial" w:hAnsi="Arial" w:cs="Arial"/>
                <w:b/>
              </w:rPr>
              <w:t>Proofs</w:t>
            </w:r>
          </w:p>
          <w:p w:rsidR="00417EDD" w:rsidRDefault="00417EDD" w:rsidP="00417EDD">
            <w:pPr>
              <w:spacing w:after="0" w:line="240" w:lineRule="auto"/>
              <w:rPr>
                <w:rFonts w:ascii="Arial" w:hAnsi="Arial" w:cs="Arial"/>
                <w:b/>
              </w:rPr>
            </w:pPr>
          </w:p>
          <w:p w:rsidR="00417EDD" w:rsidRDefault="00417EDD" w:rsidP="00417EDD">
            <w:pPr>
              <w:numPr>
                <w:ilvl w:val="0"/>
                <w:numId w:val="1"/>
              </w:numPr>
              <w:spacing w:after="0" w:line="240" w:lineRule="auto"/>
              <w:rPr>
                <w:rFonts w:ascii="Arial" w:hAnsi="Arial" w:cs="Arial"/>
              </w:rPr>
            </w:pPr>
            <w:r>
              <w:rPr>
                <w:rFonts w:ascii="Arial" w:hAnsi="Arial" w:cs="Arial"/>
              </w:rPr>
              <w:t xml:space="preserve">The court is currently running a proof each week; the court has flexibility in running more than one proof and once Court 19 is up and running </w:t>
            </w:r>
            <w:proofErr w:type="gramStart"/>
            <w:r>
              <w:rPr>
                <w:rFonts w:ascii="Arial" w:hAnsi="Arial" w:cs="Arial"/>
              </w:rPr>
              <w:t>2</w:t>
            </w:r>
            <w:proofErr w:type="gramEnd"/>
            <w:r>
              <w:rPr>
                <w:rFonts w:ascii="Arial" w:hAnsi="Arial" w:cs="Arial"/>
              </w:rPr>
              <w:t xml:space="preserve"> live proofs a week will be able to be heard.</w:t>
            </w:r>
          </w:p>
          <w:p w:rsidR="00417EDD" w:rsidRDefault="00417EDD" w:rsidP="00417EDD">
            <w:pPr>
              <w:spacing w:after="0" w:line="240" w:lineRule="auto"/>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Sheriffs are continuing to issue ex tempore decisions where appropriate, to give parties early decisions.</w:t>
            </w:r>
          </w:p>
          <w:p w:rsidR="00417EDD" w:rsidRDefault="00417EDD" w:rsidP="00417EDD">
            <w:pPr>
              <w:spacing w:after="0" w:line="240" w:lineRule="auto"/>
              <w:rPr>
                <w:rFonts w:ascii="Arial" w:hAnsi="Arial" w:cs="Arial"/>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r w:rsidRPr="00920959">
              <w:rPr>
                <w:rFonts w:ascii="Arial" w:hAnsi="Arial" w:cs="Arial"/>
                <w:b/>
              </w:rPr>
              <w:t>Court of Session PIUG</w:t>
            </w:r>
          </w:p>
          <w:p w:rsidR="00417EDD" w:rsidRDefault="00417EDD" w:rsidP="00417EDD">
            <w:pPr>
              <w:spacing w:after="0" w:line="240" w:lineRule="auto"/>
              <w:rPr>
                <w:rFonts w:ascii="Arial" w:hAnsi="Arial" w:cs="Arial"/>
                <w:b/>
              </w:rPr>
            </w:pPr>
          </w:p>
          <w:p w:rsidR="00417EDD" w:rsidRDefault="00417EDD" w:rsidP="00417EDD">
            <w:pPr>
              <w:numPr>
                <w:ilvl w:val="0"/>
                <w:numId w:val="1"/>
              </w:numPr>
              <w:spacing w:after="0" w:line="240" w:lineRule="auto"/>
              <w:rPr>
                <w:rFonts w:ascii="Arial" w:hAnsi="Arial" w:cs="Arial"/>
              </w:rPr>
            </w:pPr>
            <w:r>
              <w:rPr>
                <w:rFonts w:ascii="Arial" w:hAnsi="Arial" w:cs="Arial"/>
              </w:rPr>
              <w:t xml:space="preserve">Sheriff Fife reported briefly on the meeting on 11 September 2024 which had focused on </w:t>
            </w:r>
            <w:proofErr w:type="spellStart"/>
            <w:r>
              <w:rPr>
                <w:rFonts w:ascii="Arial" w:hAnsi="Arial" w:cs="Arial"/>
              </w:rPr>
              <w:t>CoS</w:t>
            </w:r>
            <w:proofErr w:type="spellEnd"/>
            <w:r>
              <w:rPr>
                <w:rFonts w:ascii="Arial" w:hAnsi="Arial" w:cs="Arial"/>
              </w:rPr>
              <w:t xml:space="preserve"> protocols. Sheriff Fife explained how we tend to use Guidance Notes in ASSPIC for updating on practice rather than more formal Practice Notes unless considered necessary.  </w:t>
            </w:r>
          </w:p>
          <w:p w:rsidR="00417EDD" w:rsidRDefault="00417EDD" w:rsidP="00417EDD">
            <w:pPr>
              <w:numPr>
                <w:ilvl w:val="0"/>
                <w:numId w:val="1"/>
              </w:numPr>
              <w:spacing w:after="0" w:line="240" w:lineRule="auto"/>
              <w:rPr>
                <w:rFonts w:ascii="Arial" w:hAnsi="Arial" w:cs="Arial"/>
              </w:rPr>
            </w:pPr>
          </w:p>
          <w:p w:rsidR="00417EDD" w:rsidRPr="00657B88" w:rsidRDefault="00417EDD" w:rsidP="00417EDD">
            <w:pPr>
              <w:numPr>
                <w:ilvl w:val="0"/>
                <w:numId w:val="1"/>
              </w:numPr>
              <w:spacing w:after="0" w:line="240" w:lineRule="auto"/>
              <w:rPr>
                <w:rFonts w:ascii="Arial" w:hAnsi="Arial" w:cs="Arial"/>
              </w:rPr>
            </w:pPr>
            <w:r>
              <w:rPr>
                <w:rFonts w:ascii="Arial" w:hAnsi="Arial" w:cs="Arial"/>
              </w:rPr>
              <w:t xml:space="preserve">Craig Anderson is leaving the </w:t>
            </w:r>
            <w:proofErr w:type="spellStart"/>
            <w:r>
              <w:rPr>
                <w:rFonts w:ascii="Arial" w:hAnsi="Arial" w:cs="Arial"/>
              </w:rPr>
              <w:t>CoS</w:t>
            </w:r>
            <w:proofErr w:type="spellEnd"/>
            <w:r>
              <w:rPr>
                <w:rFonts w:ascii="Arial" w:hAnsi="Arial" w:cs="Arial"/>
              </w:rPr>
              <w:t xml:space="preserve"> for a new position at the Office of the Advocate General – we </w:t>
            </w:r>
            <w:proofErr w:type="gramStart"/>
            <w:r>
              <w:rPr>
                <w:rFonts w:ascii="Arial" w:hAnsi="Arial" w:cs="Arial"/>
              </w:rPr>
              <w:t>will be informed</w:t>
            </w:r>
            <w:proofErr w:type="gramEnd"/>
            <w:r>
              <w:rPr>
                <w:rFonts w:ascii="Arial" w:hAnsi="Arial" w:cs="Arial"/>
              </w:rPr>
              <w:t xml:space="preserve"> of his replacement in due course.</w:t>
            </w:r>
          </w:p>
          <w:p w:rsidR="00417EDD" w:rsidRPr="00657B88" w:rsidRDefault="00417EDD" w:rsidP="00417EDD">
            <w:pPr>
              <w:spacing w:after="0" w:line="240" w:lineRule="auto"/>
              <w:rPr>
                <w:rFonts w:ascii="Arial" w:hAnsi="Arial" w:cs="Arial"/>
              </w:rPr>
            </w:pPr>
          </w:p>
          <w:p w:rsidR="00417EDD" w:rsidRDefault="00417EDD" w:rsidP="00417EDD">
            <w:pPr>
              <w:numPr>
                <w:ilvl w:val="0"/>
                <w:numId w:val="1"/>
              </w:numPr>
              <w:spacing w:after="0" w:line="240" w:lineRule="auto"/>
              <w:rPr>
                <w:rFonts w:ascii="Arial" w:hAnsi="Arial" w:cs="Arial"/>
              </w:rPr>
            </w:pPr>
            <w:r>
              <w:rPr>
                <w:rFonts w:ascii="Arial" w:hAnsi="Arial" w:cs="Arial"/>
              </w:rPr>
              <w:t>We will continue to liaise and share information and best practice for PI cases.</w:t>
            </w:r>
          </w:p>
          <w:p w:rsidR="00417EDD" w:rsidRDefault="00417EDD" w:rsidP="00417EDD">
            <w:pPr>
              <w:spacing w:after="0" w:line="240" w:lineRule="auto"/>
              <w:rPr>
                <w:rFonts w:ascii="Arial" w:hAnsi="Arial" w:cs="Arial"/>
              </w:rPr>
            </w:pPr>
          </w:p>
          <w:p w:rsidR="00417EDD" w:rsidRPr="00F20C48"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p>
          <w:p w:rsidR="00417EDD" w:rsidRDefault="00417EDD" w:rsidP="00417EDD">
            <w:pPr>
              <w:spacing w:after="0" w:line="240" w:lineRule="auto"/>
              <w:rPr>
                <w:rFonts w:ascii="Arial" w:hAnsi="Arial" w:cs="Arial"/>
                <w:b/>
              </w:rPr>
            </w:pPr>
            <w:r w:rsidRPr="0052144D">
              <w:rPr>
                <w:rFonts w:ascii="Arial" w:hAnsi="Arial" w:cs="Arial"/>
                <w:b/>
              </w:rPr>
              <w:t>AOCB</w:t>
            </w:r>
          </w:p>
          <w:p w:rsidR="00417EDD" w:rsidRDefault="00417EDD" w:rsidP="00417EDD">
            <w:pPr>
              <w:spacing w:after="0" w:line="240" w:lineRule="auto"/>
              <w:rPr>
                <w:rFonts w:ascii="Arial" w:hAnsi="Arial" w:cs="Arial"/>
                <w:b/>
              </w:rPr>
            </w:pPr>
          </w:p>
          <w:p w:rsidR="00417EDD" w:rsidRDefault="00417EDD" w:rsidP="00417EDD">
            <w:pPr>
              <w:numPr>
                <w:ilvl w:val="0"/>
                <w:numId w:val="1"/>
              </w:numPr>
              <w:contextualSpacing/>
              <w:rPr>
                <w:rFonts w:ascii="Arial" w:hAnsi="Arial" w:cs="Arial"/>
              </w:rPr>
            </w:pPr>
            <w:r w:rsidRPr="00B30309">
              <w:rPr>
                <w:rFonts w:ascii="Arial" w:hAnsi="Arial" w:cs="Arial"/>
              </w:rPr>
              <w:t xml:space="preserve">Andrew Lothian suggested a separate opposed motion inbox at the last PIUG meeting – this </w:t>
            </w:r>
            <w:proofErr w:type="gramStart"/>
            <w:r w:rsidRPr="00B30309">
              <w:rPr>
                <w:rFonts w:ascii="Arial" w:hAnsi="Arial" w:cs="Arial"/>
              </w:rPr>
              <w:t>has now been implemented</w:t>
            </w:r>
            <w:proofErr w:type="gramEnd"/>
            <w:r w:rsidRPr="00B30309">
              <w:rPr>
                <w:rFonts w:ascii="Arial" w:hAnsi="Arial" w:cs="Arial"/>
              </w:rPr>
              <w:t xml:space="preserve"> and is up and running for business.</w:t>
            </w:r>
          </w:p>
          <w:p w:rsidR="00417EDD" w:rsidRPr="00B30309" w:rsidRDefault="00417EDD" w:rsidP="00417EDD">
            <w:pPr>
              <w:ind w:left="720"/>
              <w:contextualSpacing/>
              <w:rPr>
                <w:rFonts w:ascii="Arial" w:hAnsi="Arial" w:cs="Arial"/>
              </w:rPr>
            </w:pPr>
          </w:p>
          <w:p w:rsidR="00417EDD" w:rsidRDefault="00417EDD" w:rsidP="00417EDD">
            <w:pPr>
              <w:numPr>
                <w:ilvl w:val="0"/>
                <w:numId w:val="1"/>
              </w:numPr>
              <w:contextualSpacing/>
              <w:rPr>
                <w:rFonts w:ascii="Arial" w:hAnsi="Arial" w:cs="Arial"/>
              </w:rPr>
            </w:pPr>
            <w:r w:rsidRPr="00B30309">
              <w:rPr>
                <w:rFonts w:ascii="Arial" w:hAnsi="Arial" w:cs="Arial"/>
              </w:rPr>
              <w:t xml:space="preserve">Kate Bennett asked about enrolling motions to discharge the </w:t>
            </w:r>
            <w:proofErr w:type="gramStart"/>
            <w:r w:rsidRPr="00B30309">
              <w:rPr>
                <w:rFonts w:ascii="Arial" w:hAnsi="Arial" w:cs="Arial"/>
              </w:rPr>
              <w:t>1</w:t>
            </w:r>
            <w:r w:rsidRPr="00B30309">
              <w:rPr>
                <w:rFonts w:ascii="Arial" w:hAnsi="Arial" w:cs="Arial"/>
                <w:vertAlign w:val="superscript"/>
              </w:rPr>
              <w:t>st</w:t>
            </w:r>
            <w:proofErr w:type="gramEnd"/>
            <w:r w:rsidRPr="00B30309">
              <w:rPr>
                <w:rFonts w:ascii="Arial" w:hAnsi="Arial" w:cs="Arial"/>
              </w:rPr>
              <w:t xml:space="preserve"> pre-proof hearing in Chapter 36A cases where no orders were required. There was no difficulty with this.</w:t>
            </w:r>
          </w:p>
          <w:p w:rsidR="00417EDD" w:rsidRPr="00B30309" w:rsidRDefault="00417EDD" w:rsidP="00417EDD">
            <w:pPr>
              <w:contextualSpacing/>
              <w:rPr>
                <w:rFonts w:ascii="Arial" w:hAnsi="Arial" w:cs="Arial"/>
              </w:rPr>
            </w:pPr>
          </w:p>
          <w:p w:rsidR="00417EDD" w:rsidRDefault="00417EDD" w:rsidP="00417EDD">
            <w:pPr>
              <w:numPr>
                <w:ilvl w:val="0"/>
                <w:numId w:val="1"/>
              </w:numPr>
              <w:contextualSpacing/>
              <w:rPr>
                <w:rFonts w:ascii="Arial" w:hAnsi="Arial" w:cs="Arial"/>
              </w:rPr>
            </w:pPr>
            <w:r w:rsidRPr="00B30309">
              <w:rPr>
                <w:rFonts w:ascii="Arial" w:hAnsi="Arial" w:cs="Arial"/>
              </w:rPr>
              <w:t xml:space="preserve">.QOCs – where a party is looking to </w:t>
            </w:r>
            <w:proofErr w:type="spellStart"/>
            <w:r w:rsidRPr="00B30309">
              <w:rPr>
                <w:rFonts w:ascii="Arial" w:hAnsi="Arial" w:cs="Arial"/>
              </w:rPr>
              <w:t>disapply</w:t>
            </w:r>
            <w:proofErr w:type="spellEnd"/>
            <w:r w:rsidRPr="00B30309">
              <w:rPr>
                <w:rFonts w:ascii="Arial" w:hAnsi="Arial" w:cs="Arial"/>
              </w:rPr>
              <w:t xml:space="preserve"> QOCs, a separate motion from that party will always be required.</w:t>
            </w:r>
          </w:p>
          <w:p w:rsidR="00417EDD" w:rsidRPr="00B30309" w:rsidRDefault="00417EDD" w:rsidP="00417EDD">
            <w:pPr>
              <w:contextualSpacing/>
              <w:rPr>
                <w:rFonts w:ascii="Arial" w:hAnsi="Arial" w:cs="Arial"/>
              </w:rPr>
            </w:pPr>
          </w:p>
          <w:p w:rsidR="00417EDD" w:rsidRDefault="00417EDD" w:rsidP="00417EDD">
            <w:pPr>
              <w:numPr>
                <w:ilvl w:val="0"/>
                <w:numId w:val="1"/>
              </w:numPr>
              <w:contextualSpacing/>
              <w:rPr>
                <w:rFonts w:ascii="Arial" w:hAnsi="Arial" w:cs="Arial"/>
              </w:rPr>
            </w:pPr>
            <w:r w:rsidRPr="00B30309">
              <w:rPr>
                <w:rFonts w:ascii="Arial" w:hAnsi="Arial" w:cs="Arial"/>
              </w:rPr>
              <w:t xml:space="preserve">Procedural Courts – Procedural Courts are now on a Monday and a Friday – there will be one list sent out of all cases calling </w:t>
            </w:r>
            <w:proofErr w:type="gramStart"/>
            <w:r w:rsidRPr="00B30309">
              <w:rPr>
                <w:rFonts w:ascii="Arial" w:hAnsi="Arial" w:cs="Arial"/>
              </w:rPr>
              <w:t xml:space="preserve">in that court with the </w:t>
            </w:r>
            <w:proofErr w:type="spellStart"/>
            <w:r w:rsidRPr="00B30309">
              <w:rPr>
                <w:rFonts w:ascii="Arial" w:hAnsi="Arial" w:cs="Arial"/>
              </w:rPr>
              <w:t>agent.s</w:t>
            </w:r>
            <w:proofErr w:type="spellEnd"/>
            <w:r w:rsidRPr="00B30309">
              <w:rPr>
                <w:rFonts w:ascii="Arial" w:hAnsi="Arial" w:cs="Arial"/>
              </w:rPr>
              <w:t xml:space="preserve"> name beside their cases with the 10am/2pm links at the foot of the email</w:t>
            </w:r>
            <w:proofErr w:type="gramEnd"/>
            <w:r w:rsidRPr="00B30309">
              <w:rPr>
                <w:rFonts w:ascii="Arial" w:hAnsi="Arial" w:cs="Arial"/>
              </w:rPr>
              <w:t xml:space="preserve"> – this is to streamline the court preparation process for the team in the office.</w:t>
            </w:r>
          </w:p>
          <w:p w:rsidR="00417EDD" w:rsidRPr="00B30309" w:rsidRDefault="00417EDD" w:rsidP="00417EDD">
            <w:pPr>
              <w:contextualSpacing/>
              <w:rPr>
                <w:rFonts w:ascii="Arial" w:hAnsi="Arial" w:cs="Arial"/>
              </w:rPr>
            </w:pPr>
          </w:p>
          <w:p w:rsidR="00417EDD" w:rsidRDefault="00417EDD" w:rsidP="00417EDD">
            <w:pPr>
              <w:numPr>
                <w:ilvl w:val="0"/>
                <w:numId w:val="1"/>
              </w:numPr>
              <w:contextualSpacing/>
              <w:rPr>
                <w:rFonts w:ascii="Arial" w:hAnsi="Arial" w:cs="Arial"/>
              </w:rPr>
            </w:pPr>
            <w:r w:rsidRPr="00B30309">
              <w:rPr>
                <w:rFonts w:ascii="Arial" w:hAnsi="Arial" w:cs="Arial"/>
              </w:rPr>
              <w:t>35 Hour week – the court now closes at 4pm, this includes the public counter and the phone lines, anything very urgent should be in before 4pm, everything else can still be lodged between 6am and 5pm in the usual way and will be picked up in the morning (E-motions are still to be enrolled prior to 12:30pm as per the usual rules)</w:t>
            </w:r>
          </w:p>
          <w:p w:rsidR="00417EDD" w:rsidRPr="00B30309" w:rsidRDefault="00417EDD" w:rsidP="00417EDD">
            <w:pPr>
              <w:contextualSpacing/>
              <w:rPr>
                <w:rFonts w:ascii="Arial" w:hAnsi="Arial" w:cs="Arial"/>
              </w:rPr>
            </w:pPr>
          </w:p>
          <w:p w:rsidR="00417EDD" w:rsidRPr="00B30309" w:rsidRDefault="00417EDD" w:rsidP="00417EDD">
            <w:pPr>
              <w:numPr>
                <w:ilvl w:val="0"/>
                <w:numId w:val="1"/>
              </w:numPr>
              <w:contextualSpacing/>
              <w:rPr>
                <w:rFonts w:ascii="Arial" w:hAnsi="Arial" w:cs="Arial"/>
              </w:rPr>
            </w:pPr>
            <w:r w:rsidRPr="00B30309">
              <w:rPr>
                <w:rFonts w:ascii="Arial" w:hAnsi="Arial" w:cs="Arial"/>
              </w:rPr>
              <w:t xml:space="preserve">Emails and document lodging – the </w:t>
            </w:r>
            <w:proofErr w:type="spellStart"/>
            <w:r w:rsidRPr="00B30309">
              <w:rPr>
                <w:rFonts w:ascii="Arial" w:hAnsi="Arial" w:cs="Arial"/>
              </w:rPr>
              <w:t>National.Motions</w:t>
            </w:r>
            <w:proofErr w:type="spellEnd"/>
            <w:r w:rsidRPr="00B30309">
              <w:rPr>
                <w:rFonts w:ascii="Arial" w:hAnsi="Arial" w:cs="Arial"/>
              </w:rPr>
              <w:t xml:space="preserve"> inbox is for the enrolling of motions only – any chase up emails about urgent motions or motions for hearings going off should be sent to the </w:t>
            </w:r>
            <w:proofErr w:type="spellStart"/>
            <w:r w:rsidRPr="00B30309">
              <w:rPr>
                <w:rFonts w:ascii="Arial" w:hAnsi="Arial" w:cs="Arial"/>
              </w:rPr>
              <w:t>NationalPiCourt</w:t>
            </w:r>
            <w:proofErr w:type="spellEnd"/>
            <w:r w:rsidRPr="00B30309">
              <w:rPr>
                <w:rFonts w:ascii="Arial" w:hAnsi="Arial" w:cs="Arial"/>
              </w:rPr>
              <w:t xml:space="preserve"> inbox, the </w:t>
            </w:r>
            <w:proofErr w:type="spellStart"/>
            <w:r w:rsidRPr="00B30309">
              <w:rPr>
                <w:rFonts w:ascii="Arial" w:hAnsi="Arial" w:cs="Arial"/>
              </w:rPr>
              <w:t>National.Motions</w:t>
            </w:r>
            <w:proofErr w:type="spellEnd"/>
            <w:r w:rsidRPr="00B30309">
              <w:rPr>
                <w:rFonts w:ascii="Arial" w:hAnsi="Arial" w:cs="Arial"/>
              </w:rPr>
              <w:t xml:space="preserve"> inbox works in date order so any queries can </w:t>
            </w:r>
            <w:proofErr w:type="gramStart"/>
            <w:r w:rsidRPr="00B30309">
              <w:rPr>
                <w:rFonts w:ascii="Arial" w:hAnsi="Arial" w:cs="Arial"/>
              </w:rPr>
              <w:t>get</w:t>
            </w:r>
            <w:proofErr w:type="gramEnd"/>
            <w:r w:rsidRPr="00B30309">
              <w:rPr>
                <w:rFonts w:ascii="Arial" w:hAnsi="Arial" w:cs="Arial"/>
              </w:rPr>
              <w:t xml:space="preserve"> lost or missed. </w:t>
            </w:r>
          </w:p>
          <w:p w:rsidR="00417EDD" w:rsidRPr="00B30309" w:rsidRDefault="00417EDD" w:rsidP="00417EDD">
            <w:pPr>
              <w:numPr>
                <w:ilvl w:val="0"/>
                <w:numId w:val="1"/>
              </w:numPr>
              <w:contextualSpacing/>
              <w:rPr>
                <w:rFonts w:ascii="Arial" w:hAnsi="Arial" w:cs="Arial"/>
              </w:rPr>
            </w:pPr>
            <w:r w:rsidRPr="00B30309">
              <w:rPr>
                <w:rFonts w:ascii="Arial" w:hAnsi="Arial" w:cs="Arial"/>
              </w:rPr>
              <w:t>Hybrid proofs – motions for hybrid proofs should be enrolled 21 days prior to the proof; this is to ensure productions can be sent out to witnesses as per the usual guidance and the court has time to set up the link to the court with IT.</w:t>
            </w:r>
          </w:p>
          <w:p w:rsidR="00417EDD" w:rsidRDefault="00417EDD" w:rsidP="00417EDD">
            <w:pPr>
              <w:contextualSpacing/>
              <w:rPr>
                <w:rFonts w:ascii="Arial" w:hAnsi="Arial" w:cs="Arial"/>
                <w:sz w:val="20"/>
                <w:szCs w:val="20"/>
              </w:rPr>
            </w:pPr>
          </w:p>
          <w:p w:rsidR="00417EDD" w:rsidRDefault="00417EDD" w:rsidP="00417EDD">
            <w:pPr>
              <w:contextualSpacing/>
              <w:rPr>
                <w:rFonts w:ascii="Arial" w:hAnsi="Arial" w:cs="Arial"/>
                <w:b/>
                <w:sz w:val="20"/>
                <w:szCs w:val="20"/>
                <w:u w:val="single"/>
              </w:rPr>
            </w:pPr>
          </w:p>
          <w:p w:rsidR="00417EDD" w:rsidRDefault="00417EDD" w:rsidP="00417EDD">
            <w:pPr>
              <w:contextualSpacing/>
              <w:rPr>
                <w:rFonts w:ascii="Arial" w:hAnsi="Arial" w:cs="Arial"/>
                <w:b/>
                <w:sz w:val="20"/>
                <w:szCs w:val="20"/>
                <w:u w:val="single"/>
              </w:rPr>
            </w:pPr>
          </w:p>
          <w:p w:rsidR="00417EDD" w:rsidRDefault="00417EDD" w:rsidP="00417EDD">
            <w:pPr>
              <w:contextualSpacing/>
              <w:rPr>
                <w:rFonts w:ascii="Arial" w:hAnsi="Arial" w:cs="Arial"/>
                <w:b/>
                <w:sz w:val="20"/>
                <w:szCs w:val="20"/>
                <w:u w:val="single"/>
              </w:rPr>
            </w:pPr>
          </w:p>
          <w:p w:rsidR="00417EDD" w:rsidRPr="00D32C46" w:rsidRDefault="00417EDD" w:rsidP="00417EDD">
            <w:pPr>
              <w:contextualSpacing/>
              <w:rPr>
                <w:rFonts w:ascii="Arial" w:hAnsi="Arial" w:cs="Arial"/>
                <w:b/>
                <w:sz w:val="20"/>
                <w:szCs w:val="20"/>
                <w:u w:val="single"/>
              </w:rPr>
            </w:pPr>
            <w:bookmarkStart w:id="0" w:name="_GoBack"/>
            <w:bookmarkEnd w:id="0"/>
            <w:r w:rsidRPr="00D32C46">
              <w:rPr>
                <w:rFonts w:ascii="Arial" w:hAnsi="Arial" w:cs="Arial"/>
                <w:b/>
                <w:sz w:val="20"/>
                <w:szCs w:val="20"/>
                <w:u w:val="single"/>
              </w:rPr>
              <w:t>Date of next meeting: 25 February 2025 at 4:15pm by WebEx</w:t>
            </w:r>
          </w:p>
          <w:p w:rsidR="00417EDD" w:rsidRPr="00B30309" w:rsidRDefault="00417EDD" w:rsidP="00417EDD">
            <w:pPr>
              <w:rPr>
                <w:rFonts w:ascii="Arial" w:hAnsi="Arial" w:cs="Arial"/>
              </w:rPr>
            </w:pPr>
          </w:p>
          <w:p w:rsidR="00417EDD" w:rsidRPr="00920959" w:rsidRDefault="00417EDD" w:rsidP="00417EDD">
            <w:pPr>
              <w:spacing w:after="0" w:line="240" w:lineRule="auto"/>
              <w:rPr>
                <w:rFonts w:ascii="Arial" w:hAnsi="Arial" w:cs="Arial"/>
                <w:b/>
              </w:rPr>
            </w:pPr>
          </w:p>
          <w:p w:rsidR="00417EDD" w:rsidRPr="000048B5" w:rsidRDefault="00417EDD" w:rsidP="00417EDD">
            <w:pPr>
              <w:spacing w:after="0" w:line="240" w:lineRule="auto"/>
              <w:rPr>
                <w:rFonts w:ascii="Arial" w:hAnsi="Arial" w:cs="Arial"/>
              </w:rPr>
            </w:pPr>
            <w:r w:rsidRPr="000048B5">
              <w:rPr>
                <w:rFonts w:ascii="Arial" w:hAnsi="Arial" w:cs="Arial"/>
              </w:rPr>
              <w:t xml:space="preserve"> </w:t>
            </w:r>
          </w:p>
        </w:tc>
        <w:tc>
          <w:tcPr>
            <w:tcW w:w="1073" w:type="dxa"/>
          </w:tcPr>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Pr="00ED3FBD" w:rsidRDefault="00417EDD" w:rsidP="00417EDD">
            <w:pPr>
              <w:spacing w:after="0" w:line="240" w:lineRule="auto"/>
              <w:jc w:val="both"/>
              <w:rPr>
                <w:rFonts w:ascii="Arial" w:hAnsi="Arial" w:cs="Arial"/>
              </w:rPr>
            </w:pPr>
          </w:p>
          <w:p w:rsidR="00417EDD" w:rsidRDefault="00417EDD" w:rsidP="00417EDD">
            <w:pPr>
              <w:spacing w:after="0" w:line="240" w:lineRule="auto"/>
              <w:jc w:val="both"/>
              <w:rPr>
                <w:rFonts w:ascii="Arial" w:hAnsi="Arial" w:cs="Arial"/>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spacing w:after="0" w:line="240" w:lineRule="auto"/>
              <w:jc w:val="both"/>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r>
              <w:rPr>
                <w:rFonts w:ascii="Arial" w:hAnsi="Arial" w:cs="Arial"/>
                <w:b/>
              </w:rPr>
              <w:t xml:space="preserve"> </w:t>
            </w: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spacing w:line="240" w:lineRule="auto"/>
              <w:rPr>
                <w:rFonts w:ascii="Arial" w:hAnsi="Arial" w:cs="Arial"/>
                <w:b/>
              </w:rPr>
            </w:pPr>
            <w:r>
              <w:rPr>
                <w:rFonts w:ascii="Arial" w:hAnsi="Arial" w:cs="Arial"/>
                <w:b/>
              </w:rPr>
              <w:t xml:space="preserve">     </w:t>
            </w: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spacing w:line="240" w:lineRule="auto"/>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Default="00417EDD" w:rsidP="00417EDD">
            <w:pPr>
              <w:rPr>
                <w:rFonts w:ascii="Arial" w:hAnsi="Arial" w:cs="Arial"/>
                <w:b/>
              </w:rPr>
            </w:pPr>
          </w:p>
          <w:p w:rsidR="00417EDD" w:rsidRPr="00DC7001" w:rsidRDefault="00417EDD" w:rsidP="00417EDD">
            <w:pPr>
              <w:rPr>
                <w:rFonts w:ascii="Arial" w:hAnsi="Arial" w:cs="Arial"/>
                <w:b/>
              </w:rPr>
            </w:pPr>
          </w:p>
        </w:tc>
      </w:tr>
    </w:tbl>
    <w:p w:rsidR="00217F11" w:rsidRDefault="00217F11" w:rsidP="008D32A5"/>
    <w:sectPr w:rsidR="00217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63F75"/>
    <w:multiLevelType w:val="hybridMultilevel"/>
    <w:tmpl w:val="F84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76"/>
    <w:rsid w:val="00217F11"/>
    <w:rsid w:val="00417EDD"/>
    <w:rsid w:val="008A07BC"/>
    <w:rsid w:val="008D32A5"/>
    <w:rsid w:val="00B30309"/>
    <w:rsid w:val="00C9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BD41"/>
  <w15:chartTrackingRefBased/>
  <w15:docId w15:val="{B4FBD047-AD3E-47D1-AF07-378945DE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8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Naomi</dc:creator>
  <cp:keywords/>
  <dc:description/>
  <cp:lastModifiedBy>Pryke, Fiona</cp:lastModifiedBy>
  <cp:revision>4</cp:revision>
  <dcterms:created xsi:type="dcterms:W3CDTF">2025-01-31T15:32:00Z</dcterms:created>
  <dcterms:modified xsi:type="dcterms:W3CDTF">2025-03-10T10:09:00Z</dcterms:modified>
</cp:coreProperties>
</file>