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2CE53" w14:textId="18C11048" w:rsidR="007A51A2" w:rsidRDefault="00C92BEA" w:rsidP="007A51A2">
      <w:pPr>
        <w:framePr w:w="8634" w:h="2075" w:hRule="exact" w:hSpace="187" w:wrap="around" w:vAnchor="page" w:hAnchor="page" w:x="2055" w:y="451" w:anchorLock="1"/>
        <w:shd w:val="solid" w:color="FFFFFF" w:fill="FFFFFF"/>
        <w:jc w:val="right"/>
      </w:pPr>
      <w:r>
        <w:rPr>
          <w:noProof/>
          <w:sz w:val="20"/>
          <w:lang w:val="en-GB" w:eastAsia="en-GB"/>
        </w:rPr>
        <w:drawing>
          <wp:inline distT="0" distB="0" distL="0" distR="0" wp14:anchorId="1C5F640D" wp14:editId="409627D6">
            <wp:extent cx="3438659" cy="1016000"/>
            <wp:effectExtent l="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464367" cy="1023596"/>
                    </a:xfrm>
                    <a:prstGeom prst="rect">
                      <a:avLst/>
                    </a:prstGeom>
                  </pic:spPr>
                </pic:pic>
              </a:graphicData>
            </a:graphic>
          </wp:inline>
        </w:drawing>
      </w:r>
    </w:p>
    <w:p w14:paraId="59C21C65" w14:textId="77777777" w:rsidR="006B673B" w:rsidRDefault="006B673B">
      <w:pPr>
        <w:pStyle w:val="BodyText"/>
        <w:ind w:left="2605"/>
        <w:rPr>
          <w:rFonts w:ascii="Times New Roman"/>
          <w:sz w:val="20"/>
        </w:rPr>
      </w:pPr>
    </w:p>
    <w:p w14:paraId="06C82B28" w14:textId="77777777" w:rsidR="006B673B" w:rsidRDefault="006B673B">
      <w:pPr>
        <w:pStyle w:val="BodyText"/>
        <w:rPr>
          <w:rFonts w:ascii="Times New Roman"/>
          <w:sz w:val="20"/>
        </w:rPr>
      </w:pPr>
    </w:p>
    <w:p w14:paraId="482C568D" w14:textId="77777777" w:rsidR="006B673B" w:rsidRDefault="006B673B">
      <w:pPr>
        <w:pStyle w:val="BodyText"/>
        <w:rPr>
          <w:rFonts w:ascii="Times New Roman"/>
          <w:sz w:val="20"/>
        </w:rPr>
      </w:pPr>
    </w:p>
    <w:p w14:paraId="680141D3" w14:textId="77777777" w:rsidR="006B673B" w:rsidRDefault="006B673B">
      <w:pPr>
        <w:pStyle w:val="BodyText"/>
        <w:rPr>
          <w:rFonts w:ascii="Times New Roman"/>
          <w:sz w:val="20"/>
        </w:rPr>
      </w:pPr>
    </w:p>
    <w:p w14:paraId="13473D5B" w14:textId="77777777" w:rsidR="006B673B" w:rsidRDefault="006B673B">
      <w:pPr>
        <w:pStyle w:val="BodyText"/>
        <w:rPr>
          <w:rFonts w:ascii="Times New Roman"/>
          <w:sz w:val="20"/>
        </w:rPr>
      </w:pPr>
    </w:p>
    <w:p w14:paraId="2F098FA5" w14:textId="77777777" w:rsidR="006B673B" w:rsidRDefault="006B673B">
      <w:pPr>
        <w:pStyle w:val="BodyText"/>
        <w:rPr>
          <w:rFonts w:ascii="Times New Roman"/>
          <w:sz w:val="20"/>
        </w:rPr>
      </w:pPr>
    </w:p>
    <w:p w14:paraId="1CD880A4" w14:textId="77777777" w:rsidR="006B673B" w:rsidRDefault="006B673B">
      <w:pPr>
        <w:pStyle w:val="BodyText"/>
        <w:rPr>
          <w:rFonts w:ascii="Times New Roman"/>
          <w:sz w:val="20"/>
        </w:rPr>
      </w:pPr>
    </w:p>
    <w:p w14:paraId="38CBC2EF" w14:textId="77777777" w:rsidR="006B673B" w:rsidRDefault="006B673B">
      <w:pPr>
        <w:pStyle w:val="BodyText"/>
        <w:rPr>
          <w:rFonts w:ascii="Times New Roman"/>
          <w:sz w:val="20"/>
        </w:rPr>
      </w:pPr>
    </w:p>
    <w:p w14:paraId="7C021CDE" w14:textId="77777777" w:rsidR="006B673B" w:rsidRDefault="006B673B">
      <w:pPr>
        <w:pStyle w:val="BodyText"/>
        <w:rPr>
          <w:rFonts w:ascii="Times New Roman"/>
          <w:sz w:val="20"/>
        </w:rPr>
      </w:pPr>
    </w:p>
    <w:p w14:paraId="781A6CE0" w14:textId="77777777" w:rsidR="006B673B" w:rsidRDefault="006B673B">
      <w:pPr>
        <w:pStyle w:val="BodyText"/>
        <w:rPr>
          <w:rFonts w:ascii="Times New Roman"/>
          <w:sz w:val="20"/>
        </w:rPr>
      </w:pPr>
    </w:p>
    <w:p w14:paraId="28CFD3DF" w14:textId="77777777" w:rsidR="006B673B" w:rsidRDefault="006B673B">
      <w:pPr>
        <w:pStyle w:val="BodyText"/>
        <w:rPr>
          <w:rFonts w:ascii="Times New Roman"/>
          <w:sz w:val="20"/>
        </w:rPr>
      </w:pPr>
    </w:p>
    <w:p w14:paraId="47FFEDA6" w14:textId="77777777" w:rsidR="006B673B" w:rsidRDefault="006B673B">
      <w:pPr>
        <w:pStyle w:val="BodyText"/>
        <w:rPr>
          <w:rFonts w:ascii="Times New Roman"/>
          <w:sz w:val="20"/>
        </w:rPr>
      </w:pPr>
    </w:p>
    <w:p w14:paraId="404CD8C3" w14:textId="77777777" w:rsidR="006B673B" w:rsidRDefault="00E5666B">
      <w:pPr>
        <w:pStyle w:val="Title"/>
        <w:spacing w:before="222"/>
      </w:pPr>
      <w:r>
        <w:rPr>
          <w:color w:val="000099"/>
        </w:rPr>
        <w:t>Our</w:t>
      </w:r>
      <w:r>
        <w:rPr>
          <w:color w:val="000099"/>
          <w:spacing w:val="-1"/>
        </w:rPr>
        <w:t xml:space="preserve"> </w:t>
      </w:r>
      <w:r>
        <w:rPr>
          <w:color w:val="000099"/>
          <w:spacing w:val="-2"/>
        </w:rPr>
        <w:t>promise</w:t>
      </w:r>
    </w:p>
    <w:p w14:paraId="5F249A6A" w14:textId="77777777" w:rsidR="006B673B" w:rsidRDefault="00E5666B">
      <w:pPr>
        <w:pStyle w:val="Title"/>
        <w:ind w:right="817"/>
      </w:pPr>
      <w:proofErr w:type="gramStart"/>
      <w:r>
        <w:rPr>
          <w:color w:val="000099"/>
        </w:rPr>
        <w:t>to</w:t>
      </w:r>
      <w:proofErr w:type="gramEnd"/>
      <w:r>
        <w:rPr>
          <w:color w:val="000099"/>
          <w:spacing w:val="-1"/>
        </w:rPr>
        <w:t xml:space="preserve"> </w:t>
      </w:r>
      <w:r>
        <w:rPr>
          <w:color w:val="000099"/>
          <w:spacing w:val="-5"/>
        </w:rPr>
        <w:t>you</w:t>
      </w:r>
    </w:p>
    <w:p w14:paraId="1A44ABBA"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115EFC85" wp14:editId="040A4300">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2FC01"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577CC287" w14:textId="77777777" w:rsidR="006B673B" w:rsidRDefault="006B673B">
      <w:pPr>
        <w:pStyle w:val="BodyText"/>
        <w:rPr>
          <w:b/>
          <w:sz w:val="20"/>
        </w:rPr>
      </w:pPr>
    </w:p>
    <w:p w14:paraId="683FAB94" w14:textId="77777777" w:rsidR="006B673B" w:rsidRDefault="006B673B">
      <w:pPr>
        <w:pStyle w:val="BodyText"/>
        <w:rPr>
          <w:b/>
          <w:sz w:val="20"/>
        </w:rPr>
      </w:pPr>
    </w:p>
    <w:p w14:paraId="6DA6343D" w14:textId="77777777" w:rsidR="006B673B" w:rsidRDefault="006B673B">
      <w:pPr>
        <w:pStyle w:val="BodyText"/>
        <w:spacing w:before="7"/>
        <w:rPr>
          <w:b/>
          <w:sz w:val="29"/>
        </w:rPr>
      </w:pPr>
    </w:p>
    <w:p w14:paraId="1C2F0272" w14:textId="6A3542AB" w:rsidR="006B673B" w:rsidRDefault="009D56EE">
      <w:pPr>
        <w:spacing w:before="88"/>
        <w:ind w:right="814"/>
        <w:jc w:val="right"/>
        <w:rPr>
          <w:b/>
          <w:color w:val="000099"/>
          <w:sz w:val="40"/>
        </w:rPr>
      </w:pPr>
      <w:r>
        <w:rPr>
          <w:b/>
          <w:color w:val="000099"/>
          <w:sz w:val="40"/>
        </w:rPr>
        <w:t>Scottish Land Court</w:t>
      </w:r>
      <w:r w:rsidR="004A1597">
        <w:rPr>
          <w:b/>
          <w:color w:val="000099"/>
          <w:sz w:val="40"/>
        </w:rPr>
        <w:t xml:space="preserve"> and</w:t>
      </w:r>
    </w:p>
    <w:p w14:paraId="63FB1FE7" w14:textId="7BDF8FD1" w:rsidR="00C92BEA" w:rsidRDefault="00C92BEA">
      <w:pPr>
        <w:spacing w:before="88"/>
        <w:ind w:right="814"/>
        <w:jc w:val="right"/>
        <w:rPr>
          <w:b/>
          <w:sz w:val="40"/>
        </w:rPr>
      </w:pPr>
      <w:r>
        <w:rPr>
          <w:b/>
          <w:color w:val="000099"/>
          <w:sz w:val="40"/>
        </w:rPr>
        <w:t>Lands Tribunal for Scotland</w:t>
      </w:r>
    </w:p>
    <w:p w14:paraId="527D93AC" w14:textId="77777777" w:rsidR="006B673B" w:rsidRDefault="00EC3E24">
      <w:pPr>
        <w:spacing w:before="1"/>
        <w:ind w:right="813"/>
        <w:jc w:val="right"/>
        <w:rPr>
          <w:b/>
          <w:sz w:val="40"/>
        </w:rPr>
      </w:pPr>
      <w:r>
        <w:rPr>
          <w:b/>
          <w:color w:val="000099"/>
          <w:sz w:val="40"/>
        </w:rPr>
        <w:t>Customer</w:t>
      </w:r>
      <w:r w:rsidR="00E5666B">
        <w:rPr>
          <w:b/>
          <w:color w:val="000099"/>
          <w:spacing w:val="-2"/>
          <w:sz w:val="40"/>
        </w:rPr>
        <w:t xml:space="preserve"> Charter</w:t>
      </w:r>
    </w:p>
    <w:p w14:paraId="36971988" w14:textId="77777777" w:rsidR="006B673B" w:rsidRDefault="006B673B">
      <w:pPr>
        <w:pStyle w:val="BodyText"/>
        <w:rPr>
          <w:b/>
          <w:sz w:val="44"/>
        </w:rPr>
      </w:pPr>
    </w:p>
    <w:p w14:paraId="5DBB4D66" w14:textId="77777777" w:rsidR="006B673B" w:rsidRDefault="006B673B">
      <w:pPr>
        <w:pStyle w:val="BodyText"/>
        <w:rPr>
          <w:b/>
          <w:sz w:val="44"/>
        </w:rPr>
      </w:pPr>
    </w:p>
    <w:p w14:paraId="75951778" w14:textId="77777777" w:rsidR="006B673B" w:rsidRDefault="006B673B">
      <w:pPr>
        <w:pStyle w:val="BodyText"/>
        <w:rPr>
          <w:b/>
          <w:sz w:val="44"/>
        </w:rPr>
      </w:pPr>
    </w:p>
    <w:p w14:paraId="73B2597E" w14:textId="77777777" w:rsidR="006B673B" w:rsidRDefault="006B673B">
      <w:pPr>
        <w:pStyle w:val="BodyText"/>
        <w:rPr>
          <w:b/>
          <w:sz w:val="44"/>
        </w:rPr>
      </w:pPr>
    </w:p>
    <w:p w14:paraId="1C201D34" w14:textId="77777777" w:rsidR="006B673B" w:rsidRDefault="006B673B">
      <w:pPr>
        <w:pStyle w:val="BodyText"/>
        <w:spacing w:before="9"/>
        <w:rPr>
          <w:b/>
          <w:sz w:val="63"/>
        </w:rPr>
      </w:pPr>
    </w:p>
    <w:p w14:paraId="170D130F" w14:textId="2BAB6EEC" w:rsidR="006B673B" w:rsidRDefault="00EC3E24">
      <w:pPr>
        <w:pStyle w:val="Heading2"/>
        <w:spacing w:before="0"/>
        <w:ind w:left="0" w:right="815"/>
        <w:jc w:val="right"/>
      </w:pPr>
      <w:r>
        <w:rPr>
          <w:color w:val="000099"/>
        </w:rPr>
        <w:t>August 202</w:t>
      </w:r>
      <w:r w:rsidR="00264392">
        <w:rPr>
          <w:color w:val="000099"/>
        </w:rPr>
        <w:t>4</w:t>
      </w:r>
    </w:p>
    <w:p w14:paraId="6BA0DEA5" w14:textId="77777777" w:rsidR="006B673B" w:rsidRDefault="006B673B">
      <w:pPr>
        <w:jc w:val="right"/>
        <w:sectPr w:rsidR="006B673B">
          <w:footerReference w:type="first" r:id="rId12"/>
          <w:type w:val="continuous"/>
          <w:pgSz w:w="12240" w:h="15840"/>
          <w:pgMar w:top="1440" w:right="620" w:bottom="280" w:left="580" w:header="720" w:footer="720" w:gutter="0"/>
          <w:cols w:space="720"/>
        </w:sectPr>
      </w:pPr>
    </w:p>
    <w:p w14:paraId="158A42A0" w14:textId="77777777" w:rsidR="006B673B" w:rsidRDefault="006B673B">
      <w:pPr>
        <w:pStyle w:val="BodyText"/>
        <w:rPr>
          <w:b/>
          <w:sz w:val="20"/>
        </w:rPr>
      </w:pPr>
    </w:p>
    <w:p w14:paraId="742AB024" w14:textId="77777777" w:rsidR="006B673B" w:rsidRDefault="006B673B">
      <w:pPr>
        <w:pStyle w:val="BodyText"/>
        <w:rPr>
          <w:b/>
          <w:sz w:val="28"/>
        </w:rPr>
      </w:pPr>
    </w:p>
    <w:p w14:paraId="59B9DACE" w14:textId="28014FB3" w:rsidR="00186E76" w:rsidRDefault="00EC3E24" w:rsidP="004A1597">
      <w:pPr>
        <w:pStyle w:val="BodyText"/>
        <w:spacing w:line="360" w:lineRule="auto"/>
        <w:ind w:left="140" w:right="164"/>
      </w:pPr>
      <w:r>
        <w:t>The Supreme Courts are part of the Scottish Courts and Tribunals Service</w:t>
      </w:r>
      <w:r w:rsidR="00517968">
        <w:t xml:space="preserve"> (SCTS)</w:t>
      </w:r>
      <w:r>
        <w:t xml:space="preserve"> and are the superior courts in Scotland. </w:t>
      </w:r>
      <w:r w:rsidR="00096307" w:rsidRPr="00096307">
        <w:t xml:space="preserve">They consist of the Court of Session, the High Court of </w:t>
      </w:r>
      <w:proofErr w:type="spellStart"/>
      <w:r w:rsidR="00096307" w:rsidRPr="00096307">
        <w:t>Justiciary</w:t>
      </w:r>
      <w:proofErr w:type="spellEnd"/>
      <w:r w:rsidR="00096307" w:rsidRPr="00096307">
        <w:t>, the Sheriff Appeal Court and the Scottish Land Court.  The Scottish Land Court staff also provide administrative support to the Lands Tribunal for Scotland.</w:t>
      </w:r>
    </w:p>
    <w:p w14:paraId="0B216F49" w14:textId="77777777" w:rsidR="00186E76" w:rsidRDefault="00186E76" w:rsidP="004A1597">
      <w:pPr>
        <w:pStyle w:val="BodyText"/>
        <w:spacing w:line="360" w:lineRule="auto"/>
        <w:ind w:left="140" w:right="164"/>
      </w:pPr>
    </w:p>
    <w:p w14:paraId="02140E6C" w14:textId="03DF6457" w:rsidR="00C92BEA" w:rsidRDefault="00EC3E24" w:rsidP="004A1597">
      <w:pPr>
        <w:pStyle w:val="BodyText"/>
        <w:spacing w:line="360" w:lineRule="auto"/>
        <w:ind w:left="140" w:right="164"/>
      </w:pPr>
      <w:r>
        <w:t xml:space="preserve">The Scottish Land Court deals with a range of disputes including disputes between </w:t>
      </w:r>
      <w:proofErr w:type="gramStart"/>
      <w:r>
        <w:t>landlords</w:t>
      </w:r>
      <w:proofErr w:type="gramEnd"/>
      <w:r>
        <w:t xml:space="preserve"> and tenants in agriculture and crofting.</w:t>
      </w:r>
      <w:r w:rsidR="00186E76">
        <w:t xml:space="preserve">  </w:t>
      </w:r>
      <w:r w:rsidR="00C92BEA">
        <w:t xml:space="preserve">The </w:t>
      </w:r>
      <w:r w:rsidR="00C92BEA" w:rsidRPr="00C92BEA">
        <w:t xml:space="preserve">Lands Tribunal for Scotland has statutory power to deal with various </w:t>
      </w:r>
      <w:r w:rsidR="00C92BEA">
        <w:t>other</w:t>
      </w:r>
      <w:r w:rsidR="00C92BEA" w:rsidRPr="00C92BEA">
        <w:t xml:space="preserve"> dispute</w:t>
      </w:r>
      <w:r w:rsidR="00C92BEA">
        <w:t>s</w:t>
      </w:r>
      <w:r w:rsidR="00C92BEA" w:rsidRPr="00C92BEA">
        <w:t xml:space="preserve"> involving land or property</w:t>
      </w:r>
      <w:r w:rsidR="00186E76">
        <w:t xml:space="preserve"> and</w:t>
      </w:r>
      <w:r w:rsidR="00C92BEA" w:rsidRPr="00C92BEA">
        <w:t xml:space="preserve"> works in much the same way as an ordinary civil court</w:t>
      </w:r>
      <w:r w:rsidR="00186E76">
        <w:t xml:space="preserve">.  </w:t>
      </w:r>
    </w:p>
    <w:p w14:paraId="38786723" w14:textId="77777777" w:rsidR="00186E76" w:rsidRDefault="00186E76" w:rsidP="00DA2852">
      <w:pPr>
        <w:pStyle w:val="BodyText"/>
        <w:spacing w:before="92"/>
        <w:ind w:left="140" w:right="164"/>
      </w:pPr>
    </w:p>
    <w:p w14:paraId="41DC88B9" w14:textId="492C3E7A" w:rsidR="006B673B" w:rsidRDefault="00E5666B">
      <w:pPr>
        <w:pStyle w:val="BodyText"/>
        <w:spacing w:before="92" w:line="360" w:lineRule="auto"/>
        <w:ind w:left="140" w:right="164"/>
      </w:pPr>
      <w:r>
        <w:t>Our</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B80C16">
        <w:t>the Scottish Land Court</w:t>
      </w:r>
      <w:r>
        <w:t xml:space="preserve"> and </w:t>
      </w:r>
      <w:r w:rsidR="00186E76">
        <w:t xml:space="preserve">the Lands Tribunal for Scotland and </w:t>
      </w:r>
      <w:r>
        <w:t>our commitments to you.</w:t>
      </w:r>
    </w:p>
    <w:p w14:paraId="4476017D" w14:textId="77777777" w:rsidR="006B673B" w:rsidRDefault="006B673B">
      <w:pPr>
        <w:pStyle w:val="BodyText"/>
        <w:spacing w:before="1"/>
        <w:rPr>
          <w:sz w:val="36"/>
        </w:rPr>
      </w:pPr>
    </w:p>
    <w:p w14:paraId="7E2401E8" w14:textId="431CEC05" w:rsidR="006B673B" w:rsidRDefault="00E5666B">
      <w:pPr>
        <w:pStyle w:val="BodyText"/>
        <w:spacing w:before="1" w:line="360" w:lineRule="auto"/>
        <w:ind w:left="140" w:right="164"/>
      </w:pPr>
      <w:r>
        <w:t xml:space="preserve">We </w:t>
      </w:r>
      <w:proofErr w:type="spellStart"/>
      <w:r>
        <w:t>recognise</w:t>
      </w:r>
      <w:proofErr w:type="spellEnd"/>
      <w:r>
        <w:t xml:space="preserve"> that attending court</w:t>
      </w:r>
      <w:r w:rsidR="00DA2852">
        <w:t xml:space="preserve"> or a tribunal</w:t>
      </w:r>
      <w:r>
        <w:t xml:space="preserve">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sidR="00DA2852">
        <w:t xml:space="preserve"> and tribunal</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466A17E5" w14:textId="77777777" w:rsidR="006B673B" w:rsidRDefault="006B673B">
      <w:pPr>
        <w:pStyle w:val="BodyText"/>
        <w:spacing w:before="11"/>
        <w:rPr>
          <w:sz w:val="35"/>
        </w:rPr>
      </w:pPr>
    </w:p>
    <w:p w14:paraId="6F237458" w14:textId="32DE11C4" w:rsidR="006B673B" w:rsidRDefault="00E5666B">
      <w:pPr>
        <w:pStyle w:val="BodyText"/>
        <w:spacing w:line="360" w:lineRule="auto"/>
        <w:ind w:left="140" w:right="164"/>
      </w:pPr>
      <w:r>
        <w:t>We provide information about court</w:t>
      </w:r>
      <w:r w:rsidR="00DA2852">
        <w:t xml:space="preserve"> and tribunal</w:t>
      </w:r>
      <w:r>
        <w:t xml:space="preserve"> procedures and coming to court</w:t>
      </w:r>
      <w:r w:rsidR="00DA2852">
        <w:t xml:space="preserve"> or a tribunal</w:t>
      </w:r>
      <w:r>
        <w:t>.</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 xml:space="preserve">provide you with advice, information or a particular </w:t>
      </w:r>
      <w:proofErr w:type="gramStart"/>
      <w:r>
        <w:t>service</w:t>
      </w:r>
      <w:proofErr w:type="gramEnd"/>
      <w:r>
        <w:t xml:space="preserve"> we will explain why.</w:t>
      </w:r>
    </w:p>
    <w:p w14:paraId="3E335119" w14:textId="77777777" w:rsidR="006B673B" w:rsidRDefault="006B673B">
      <w:pPr>
        <w:pStyle w:val="BodyText"/>
        <w:rPr>
          <w:sz w:val="36"/>
        </w:rPr>
      </w:pPr>
    </w:p>
    <w:p w14:paraId="51BB131C" w14:textId="4144363B" w:rsidR="00D171A3" w:rsidRDefault="00E5666B" w:rsidP="00943878">
      <w:pPr>
        <w:pStyle w:val="BodyText"/>
        <w:spacing w:line="360" w:lineRule="auto"/>
        <w:ind w:left="140" w:right="164"/>
        <w:rPr>
          <w:spacing w:val="-5"/>
        </w:rPr>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rsidR="00943878">
        <w:rPr>
          <w:spacing w:val="-5"/>
        </w:rPr>
        <w:t xml:space="preserve">Scottish Land Court </w:t>
      </w:r>
      <w:r w:rsidR="00186E76">
        <w:rPr>
          <w:spacing w:val="-5"/>
        </w:rPr>
        <w:t xml:space="preserve">and the Lands Tribunal for Scotland </w:t>
      </w:r>
      <w:proofErr w:type="gramStart"/>
      <w:r w:rsidR="00943878">
        <w:rPr>
          <w:spacing w:val="-5"/>
        </w:rPr>
        <w:t>can be found</w:t>
      </w:r>
      <w:proofErr w:type="gramEnd"/>
      <w:r w:rsidR="00943878">
        <w:rPr>
          <w:spacing w:val="-5"/>
        </w:rPr>
        <w:t xml:space="preserve"> on our website</w:t>
      </w:r>
      <w:r w:rsidR="00186E76">
        <w:rPr>
          <w:spacing w:val="-5"/>
        </w:rPr>
        <w:t>s</w:t>
      </w:r>
      <w:r w:rsidR="00943878">
        <w:rPr>
          <w:spacing w:val="-5"/>
        </w:rPr>
        <w:t xml:space="preserve"> </w:t>
      </w:r>
    </w:p>
    <w:p w14:paraId="10D8E9A6" w14:textId="233A9551" w:rsidR="006B673B" w:rsidRDefault="00226969" w:rsidP="00943878">
      <w:pPr>
        <w:pStyle w:val="BodyText"/>
        <w:spacing w:line="360" w:lineRule="auto"/>
        <w:ind w:left="140" w:right="164"/>
        <w:rPr>
          <w:rStyle w:val="Hyperlink"/>
        </w:rPr>
      </w:pPr>
      <w:hyperlink r:id="rId13" w:history="1">
        <w:r w:rsidR="00943878">
          <w:rPr>
            <w:rStyle w:val="Hyperlink"/>
          </w:rPr>
          <w:t>www.scottish-land-court.org.uk</w:t>
        </w:r>
      </w:hyperlink>
    </w:p>
    <w:p w14:paraId="197F01A5" w14:textId="1C04BD24" w:rsidR="00186E76" w:rsidRDefault="00226969" w:rsidP="00943878">
      <w:pPr>
        <w:pStyle w:val="BodyText"/>
        <w:spacing w:line="360" w:lineRule="auto"/>
        <w:ind w:left="140" w:right="164"/>
        <w:sectPr w:rsidR="00186E76">
          <w:headerReference w:type="default" r:id="rId14"/>
          <w:footerReference w:type="default" r:id="rId15"/>
          <w:pgSz w:w="12240" w:h="15840"/>
          <w:pgMar w:top="1580" w:right="620" w:bottom="960" w:left="580" w:header="1282" w:footer="773" w:gutter="0"/>
          <w:pgNumType w:start="1"/>
          <w:cols w:space="720"/>
        </w:sectPr>
      </w:pPr>
      <w:hyperlink r:id="rId16" w:history="1">
        <w:r w:rsidR="004D2847">
          <w:rPr>
            <w:rStyle w:val="Hyperlink"/>
          </w:rPr>
          <w:t>www.lands-tribunal-scotland.org.uk</w:t>
        </w:r>
      </w:hyperlink>
    </w:p>
    <w:p w14:paraId="6C883BED" w14:textId="77777777" w:rsidR="006B673B" w:rsidRDefault="006B673B">
      <w:pPr>
        <w:pStyle w:val="BodyText"/>
        <w:rPr>
          <w:sz w:val="20"/>
        </w:rPr>
      </w:pPr>
    </w:p>
    <w:p w14:paraId="416FDCE6" w14:textId="77777777" w:rsidR="006B673B" w:rsidRDefault="006B673B">
      <w:pPr>
        <w:pStyle w:val="BodyText"/>
        <w:rPr>
          <w:sz w:val="20"/>
        </w:rPr>
      </w:pPr>
    </w:p>
    <w:p w14:paraId="7B7A294F" w14:textId="77777777" w:rsidR="006B673B" w:rsidRDefault="006B673B">
      <w:pPr>
        <w:pStyle w:val="BodyText"/>
        <w:spacing w:before="5"/>
        <w:rPr>
          <w:sz w:val="21"/>
        </w:rPr>
      </w:pPr>
    </w:p>
    <w:p w14:paraId="5713BF35" w14:textId="77777777" w:rsidR="00522D0E" w:rsidRPr="00B8094A" w:rsidRDefault="00522D0E" w:rsidP="00F4626C">
      <w:pPr>
        <w:pStyle w:val="BodyText"/>
        <w:spacing w:line="360" w:lineRule="auto"/>
        <w:ind w:left="142" w:right="164"/>
      </w:pPr>
      <w:r w:rsidRPr="00B8094A">
        <w:t xml:space="preserve">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w:t>
      </w:r>
      <w:proofErr w:type="gramStart"/>
      <w:r w:rsidRPr="00B8094A">
        <w:t>2015</w:t>
      </w:r>
      <w:proofErr w:type="gramEnd"/>
      <w:r w:rsidRPr="00B8094A">
        <w:t xml:space="preserve"> SCTS became responsible for the administration of Scotland’s devolved tribunals.</w:t>
      </w:r>
    </w:p>
    <w:p w14:paraId="7CB9CF93" w14:textId="77777777" w:rsidR="00522D0E" w:rsidRPr="00B8094A" w:rsidRDefault="00522D0E" w:rsidP="00F4626C">
      <w:pPr>
        <w:pStyle w:val="BodyText"/>
        <w:spacing w:line="360" w:lineRule="auto"/>
        <w:ind w:left="142" w:right="164"/>
      </w:pPr>
    </w:p>
    <w:p w14:paraId="7F5D3B80" w14:textId="633EDE2A" w:rsidR="00522D0E" w:rsidRPr="00B8094A" w:rsidRDefault="00522D0E" w:rsidP="00F4626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347082">
        <w:rPr>
          <w:rStyle w:val="FootnoteReference"/>
        </w:rPr>
        <w:footnoteReference w:id="1"/>
      </w:r>
    </w:p>
    <w:p w14:paraId="36C09C81" w14:textId="77777777" w:rsidR="00522D0E" w:rsidRPr="00B8094A" w:rsidRDefault="00522D0E" w:rsidP="00F4626C">
      <w:pPr>
        <w:pStyle w:val="BodyText"/>
        <w:spacing w:line="360" w:lineRule="auto"/>
        <w:ind w:left="142" w:right="164"/>
      </w:pPr>
    </w:p>
    <w:p w14:paraId="1640D636" w14:textId="77777777" w:rsidR="00522D0E" w:rsidRPr="00B8094A" w:rsidRDefault="00522D0E" w:rsidP="00F4626C">
      <w:pPr>
        <w:pStyle w:val="BodyText"/>
        <w:spacing w:line="360" w:lineRule="auto"/>
        <w:ind w:left="142" w:right="164"/>
      </w:pPr>
      <w:r w:rsidRPr="00B8094A">
        <w:t xml:space="preserve">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w:t>
      </w:r>
      <w:proofErr w:type="spellStart"/>
      <w:r w:rsidRPr="00B8094A">
        <w:t>maximising</w:t>
      </w:r>
      <w:proofErr w:type="spellEnd"/>
      <w:r w:rsidRPr="00B8094A">
        <w:t xml:space="preserve"> the use of technology to improve our services. To achieve our purpose we </w:t>
      </w:r>
      <w:proofErr w:type="spellStart"/>
      <w:r w:rsidRPr="00B8094A">
        <w:t>organise</w:t>
      </w:r>
      <w:proofErr w:type="spellEnd"/>
      <w:r w:rsidRPr="00B8094A">
        <w:t xml:space="preserve"> the main activities in our plans around </w:t>
      </w:r>
      <w:proofErr w:type="gramStart"/>
      <w:r w:rsidRPr="00B8094A">
        <w:t>7</w:t>
      </w:r>
      <w:proofErr w:type="gramEnd"/>
      <w:r w:rsidRPr="00B8094A">
        <w:t xml:space="preserve"> strategic priorities.</w:t>
      </w:r>
    </w:p>
    <w:p w14:paraId="506684D2" w14:textId="77777777" w:rsidR="00522D0E" w:rsidRPr="00B8094A" w:rsidRDefault="00522D0E" w:rsidP="00522D0E">
      <w:pPr>
        <w:pStyle w:val="BodyText"/>
        <w:spacing w:line="360" w:lineRule="auto"/>
        <w:ind w:right="164"/>
      </w:pPr>
    </w:p>
    <w:p w14:paraId="080256C4" w14:textId="77777777" w:rsidR="00522D0E" w:rsidRPr="00B8094A" w:rsidRDefault="00522D0E" w:rsidP="00522D0E">
      <w:pPr>
        <w:pStyle w:val="BodyText"/>
        <w:numPr>
          <w:ilvl w:val="0"/>
          <w:numId w:val="5"/>
        </w:numPr>
        <w:spacing w:line="360" w:lineRule="auto"/>
        <w:ind w:right="164"/>
      </w:pPr>
      <w:r w:rsidRPr="00B8094A">
        <w:t>Satisfied Service Users</w:t>
      </w:r>
    </w:p>
    <w:p w14:paraId="5CC754F3" w14:textId="77777777" w:rsidR="00522D0E" w:rsidRPr="00B8094A" w:rsidRDefault="00522D0E" w:rsidP="00522D0E">
      <w:pPr>
        <w:pStyle w:val="BodyText"/>
        <w:numPr>
          <w:ilvl w:val="0"/>
          <w:numId w:val="5"/>
        </w:numPr>
        <w:spacing w:line="360" w:lineRule="auto"/>
        <w:ind w:right="164"/>
      </w:pPr>
      <w:r w:rsidRPr="00B8094A">
        <w:t>Purposeful Collaboration</w:t>
      </w:r>
    </w:p>
    <w:p w14:paraId="6612CD82" w14:textId="77777777" w:rsidR="00522D0E" w:rsidRPr="00B8094A" w:rsidRDefault="00522D0E" w:rsidP="00522D0E">
      <w:pPr>
        <w:pStyle w:val="BodyText"/>
        <w:numPr>
          <w:ilvl w:val="0"/>
          <w:numId w:val="5"/>
        </w:numPr>
        <w:spacing w:line="360" w:lineRule="auto"/>
        <w:ind w:right="164"/>
      </w:pPr>
      <w:r w:rsidRPr="00B8094A">
        <w:t>Skilled &amp; Motivated People</w:t>
      </w:r>
    </w:p>
    <w:p w14:paraId="7A62EF41" w14:textId="77777777" w:rsidR="00522D0E" w:rsidRPr="00B8094A" w:rsidRDefault="00522D0E" w:rsidP="00522D0E">
      <w:pPr>
        <w:pStyle w:val="BodyText"/>
        <w:numPr>
          <w:ilvl w:val="0"/>
          <w:numId w:val="5"/>
        </w:numPr>
        <w:spacing w:line="360" w:lineRule="auto"/>
        <w:ind w:right="164"/>
      </w:pPr>
      <w:r w:rsidRPr="00B8094A">
        <w:t>Digital Services</w:t>
      </w:r>
    </w:p>
    <w:p w14:paraId="40819A8E" w14:textId="77777777" w:rsidR="00522D0E" w:rsidRPr="00B8094A" w:rsidRDefault="00522D0E" w:rsidP="00522D0E">
      <w:pPr>
        <w:pStyle w:val="BodyText"/>
        <w:numPr>
          <w:ilvl w:val="0"/>
          <w:numId w:val="5"/>
        </w:numPr>
        <w:spacing w:line="360" w:lineRule="auto"/>
        <w:ind w:right="164"/>
      </w:pPr>
      <w:r w:rsidRPr="00B8094A">
        <w:t>Sustainable Buildings &amp; Business</w:t>
      </w:r>
    </w:p>
    <w:p w14:paraId="471322DC" w14:textId="77777777" w:rsidR="00522D0E" w:rsidRPr="00B8094A" w:rsidRDefault="00522D0E" w:rsidP="00522D0E">
      <w:pPr>
        <w:pStyle w:val="BodyText"/>
        <w:numPr>
          <w:ilvl w:val="0"/>
          <w:numId w:val="5"/>
        </w:numPr>
        <w:spacing w:line="360" w:lineRule="auto"/>
        <w:ind w:right="164"/>
      </w:pPr>
      <w:r w:rsidRPr="00B8094A">
        <w:t>Efficiency &amp; Best Value</w:t>
      </w:r>
    </w:p>
    <w:p w14:paraId="442D33A1" w14:textId="77777777" w:rsidR="00522D0E" w:rsidRPr="00B8094A" w:rsidRDefault="00522D0E" w:rsidP="00522D0E">
      <w:pPr>
        <w:pStyle w:val="BodyText"/>
        <w:numPr>
          <w:ilvl w:val="0"/>
          <w:numId w:val="5"/>
        </w:numPr>
        <w:spacing w:line="360" w:lineRule="auto"/>
        <w:ind w:right="164"/>
      </w:pPr>
      <w:r w:rsidRPr="00B8094A">
        <w:t xml:space="preserve">A Well Supported Judiciary  </w:t>
      </w:r>
    </w:p>
    <w:p w14:paraId="15227BEF" w14:textId="77777777" w:rsidR="00522D0E" w:rsidRPr="00B8094A" w:rsidRDefault="00522D0E" w:rsidP="00522D0E">
      <w:pPr>
        <w:pStyle w:val="BodyText"/>
        <w:spacing w:line="360" w:lineRule="auto"/>
        <w:ind w:right="164"/>
      </w:pPr>
    </w:p>
    <w:p w14:paraId="66F94E7F" w14:textId="420A7133" w:rsidR="00522D0E" w:rsidRPr="00B8094A" w:rsidRDefault="00522D0E" w:rsidP="00F4626C">
      <w:pPr>
        <w:pStyle w:val="BodyText"/>
        <w:spacing w:line="360" w:lineRule="auto"/>
        <w:ind w:left="142" w:right="164"/>
      </w:pPr>
      <w:r w:rsidRPr="00B8094A">
        <w:t xml:space="preserve">By focusing on these </w:t>
      </w:r>
      <w:proofErr w:type="gramStart"/>
      <w:r w:rsidRPr="00B8094A">
        <w:t>priorities</w:t>
      </w:r>
      <w:proofErr w:type="gramEnd"/>
      <w:r w:rsidRPr="00B8094A">
        <w:t xml:space="preserve"> we ensure that everything we do is of benefit to Scotland’s justice system, those who rely on it and those who work to uphold and improve it on a daily basis. The Scottish Courts and Tribu</w:t>
      </w:r>
      <w:r w:rsidR="00264392">
        <w:t>nals Service Corporate Plan 2023-26</w:t>
      </w:r>
      <w:r w:rsidRPr="00B8094A">
        <w:t xml:space="preserve"> </w:t>
      </w:r>
      <w:proofErr w:type="gramStart"/>
      <w:r w:rsidRPr="00B8094A">
        <w:t>can be found</w:t>
      </w:r>
      <w:proofErr w:type="gramEnd"/>
      <w:r w:rsidRPr="00B8094A">
        <w:t xml:space="preserve"> on our </w:t>
      </w:r>
      <w:hyperlink r:id="rId17" w:history="1">
        <w:r w:rsidRPr="00264392">
          <w:rPr>
            <w:rStyle w:val="Hyperlink"/>
          </w:rPr>
          <w:t>web</w:t>
        </w:r>
        <w:r w:rsidRPr="00264392">
          <w:rPr>
            <w:rStyle w:val="Hyperlink"/>
          </w:rPr>
          <w:t>s</w:t>
        </w:r>
        <w:r w:rsidRPr="00264392">
          <w:rPr>
            <w:rStyle w:val="Hyperlink"/>
          </w:rPr>
          <w:t>ite</w:t>
        </w:r>
      </w:hyperlink>
      <w:r w:rsidRPr="00B8094A">
        <w:t>.</w:t>
      </w:r>
    </w:p>
    <w:p w14:paraId="054553B4" w14:textId="0BA73C7B" w:rsidR="00522D0E" w:rsidRDefault="00522D0E" w:rsidP="00522D0E">
      <w:pPr>
        <w:pStyle w:val="BodyText"/>
        <w:spacing w:line="360" w:lineRule="auto"/>
        <w:ind w:right="164"/>
      </w:pPr>
    </w:p>
    <w:p w14:paraId="29C7F7C0" w14:textId="49FFCB8F" w:rsidR="00F4626C" w:rsidRDefault="00F4626C" w:rsidP="00522D0E">
      <w:pPr>
        <w:pStyle w:val="BodyText"/>
        <w:spacing w:line="360" w:lineRule="auto"/>
        <w:ind w:right="164"/>
      </w:pPr>
    </w:p>
    <w:p w14:paraId="4FA8D3A4" w14:textId="77777777" w:rsidR="00522D0E" w:rsidRPr="00B8094A" w:rsidRDefault="00522D0E" w:rsidP="00F4626C">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proofErr w:type="gramStart"/>
      <w:r w:rsidRPr="00B8094A">
        <w:t>is</w:t>
      </w:r>
      <w:r w:rsidRPr="00B8094A">
        <w:rPr>
          <w:spacing w:val="-3"/>
        </w:rPr>
        <w:t xml:space="preserve"> </w:t>
      </w:r>
      <w:r w:rsidRPr="00B8094A">
        <w:t>led</w:t>
      </w:r>
      <w:proofErr w:type="gramEnd"/>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1ACC1DB6" w14:textId="77777777" w:rsidR="00522D0E" w:rsidRPr="00B8094A" w:rsidRDefault="00522D0E" w:rsidP="00522D0E">
      <w:pPr>
        <w:pStyle w:val="BodyText"/>
        <w:spacing w:before="2"/>
      </w:pPr>
    </w:p>
    <w:p w14:paraId="239C8E82" w14:textId="77777777" w:rsidR="00522D0E" w:rsidRPr="00B8094A" w:rsidRDefault="00522D0E" w:rsidP="00522D0E">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4813DE54"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3D4512D5"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1DF058D0" w14:textId="77777777" w:rsidR="00522D0E" w:rsidRDefault="00522D0E" w:rsidP="00522D0E">
      <w:pPr>
        <w:pStyle w:val="BodyText"/>
        <w:spacing w:before="7"/>
      </w:pPr>
    </w:p>
    <w:p w14:paraId="288BD877" w14:textId="77777777" w:rsidR="00522D0E" w:rsidRPr="00B8094A" w:rsidRDefault="00522D0E" w:rsidP="00522D0E">
      <w:pPr>
        <w:pStyle w:val="BodyText"/>
        <w:spacing w:before="7"/>
      </w:pPr>
    </w:p>
    <w:p w14:paraId="17FC09DA" w14:textId="7E0B1369" w:rsidR="00522D0E" w:rsidRPr="00B8094A" w:rsidRDefault="00522D0E" w:rsidP="00522D0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Further information is available on our website.</w:t>
      </w:r>
    </w:p>
    <w:p w14:paraId="3B12A1A6" w14:textId="77777777" w:rsidR="00522D0E" w:rsidRPr="00B8094A" w:rsidRDefault="00522D0E" w:rsidP="00522D0E">
      <w:pPr>
        <w:pStyle w:val="BodyText"/>
      </w:pPr>
    </w:p>
    <w:p w14:paraId="54D032A6" w14:textId="77777777" w:rsidR="00522D0E" w:rsidRDefault="00522D0E" w:rsidP="00522D0E">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32CC7FE0" wp14:editId="6A527197">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35BC"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233DFDF" w14:textId="77777777" w:rsidR="00522D0E" w:rsidRDefault="00522D0E" w:rsidP="00522D0E">
      <w:pPr>
        <w:pStyle w:val="BodyText"/>
        <w:spacing w:before="5"/>
        <w:rPr>
          <w:sz w:val="18"/>
        </w:rPr>
      </w:pPr>
    </w:p>
    <w:p w14:paraId="2B20587D" w14:textId="77777777" w:rsidR="00522D0E" w:rsidRDefault="00522D0E" w:rsidP="00522D0E">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12EF6B29" w14:textId="77777777" w:rsidR="00522D0E" w:rsidRDefault="00522D0E" w:rsidP="00522D0E">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77DC970D" wp14:editId="649BCED2">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41F8"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46E6ACF0" w14:textId="77777777" w:rsidR="006B673B" w:rsidRDefault="006B673B">
      <w:pPr>
        <w:rPr>
          <w:sz w:val="20"/>
        </w:rPr>
        <w:sectPr w:rsidR="006B673B">
          <w:headerReference w:type="default" r:id="rId18"/>
          <w:footerReference w:type="default" r:id="rId19"/>
          <w:pgSz w:w="12240" w:h="15840"/>
          <w:pgMar w:top="1580" w:right="620" w:bottom="960" w:left="580" w:header="1282" w:footer="773" w:gutter="0"/>
          <w:cols w:space="720"/>
        </w:sectPr>
      </w:pPr>
    </w:p>
    <w:p w14:paraId="1A85550C" w14:textId="77777777" w:rsidR="006B673B" w:rsidRDefault="006B673B">
      <w:pPr>
        <w:pStyle w:val="BodyText"/>
        <w:rPr>
          <w:sz w:val="20"/>
        </w:rPr>
      </w:pPr>
    </w:p>
    <w:p w14:paraId="081C6961" w14:textId="15F986E2" w:rsidR="006B673B" w:rsidRDefault="00E5666B">
      <w:pPr>
        <w:pStyle w:val="BodyText"/>
        <w:spacing w:before="93" w:line="360" w:lineRule="auto"/>
        <w:ind w:left="140" w:right="100"/>
      </w:pPr>
      <w:r>
        <w:t>When</w:t>
      </w:r>
      <w:r>
        <w:rPr>
          <w:spacing w:val="-4"/>
        </w:rPr>
        <w:t xml:space="preserve"> </w:t>
      </w:r>
      <w:r>
        <w:t>you visit</w:t>
      </w:r>
      <w:r>
        <w:rPr>
          <w:spacing w:val="-2"/>
        </w:rPr>
        <w:t xml:space="preserve"> </w:t>
      </w:r>
      <w:r w:rsidR="007A5968">
        <w:t>court</w:t>
      </w:r>
      <w:r w:rsidR="00522D0E">
        <w:t xml:space="preserve"> or tribunal</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 xml:space="preserve">assist you. If you have arranged to meet a member of our </w:t>
      </w:r>
      <w:proofErr w:type="gramStart"/>
      <w:r>
        <w:t>staff</w:t>
      </w:r>
      <w:proofErr w:type="gramEnd"/>
      <w:r>
        <w:t xml:space="preserve"> you can expect to be met on time and no later than 10 minutes after the scheduled appointment time.</w:t>
      </w:r>
    </w:p>
    <w:p w14:paraId="450374AC" w14:textId="77777777" w:rsidR="006B673B" w:rsidRDefault="006B673B">
      <w:pPr>
        <w:pStyle w:val="BodyText"/>
        <w:spacing w:before="11"/>
        <w:rPr>
          <w:sz w:val="35"/>
        </w:rPr>
      </w:pPr>
    </w:p>
    <w:p w14:paraId="309FBA6F" w14:textId="77777777" w:rsidR="006B673B" w:rsidRDefault="00E5666B">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 xml:space="preserve">information very seriously. We will ensure that you </w:t>
      </w:r>
      <w:proofErr w:type="gramStart"/>
      <w:r>
        <w:t>are treated</w:t>
      </w:r>
      <w:proofErr w:type="gramEnd"/>
      <w:r>
        <w:t xml:space="preserve"> in a manner that respects the confidentiality of your enquiry or your proceedings in court.</w:t>
      </w:r>
    </w:p>
    <w:p w14:paraId="7AC006E4" w14:textId="77777777" w:rsidR="00DF6258" w:rsidRDefault="00DF6258">
      <w:pPr>
        <w:pStyle w:val="BodyText"/>
        <w:spacing w:line="360" w:lineRule="auto"/>
        <w:ind w:left="140" w:right="251"/>
      </w:pPr>
    </w:p>
    <w:p w14:paraId="33D55F7A" w14:textId="6F8C7F69" w:rsidR="00DF6258" w:rsidRDefault="00DF6258">
      <w:pPr>
        <w:pStyle w:val="BodyText"/>
        <w:spacing w:line="360" w:lineRule="auto"/>
        <w:ind w:left="140" w:right="251"/>
      </w:pPr>
      <w:r>
        <w:t xml:space="preserve">Our offices </w:t>
      </w:r>
      <w:proofErr w:type="gramStart"/>
      <w:r>
        <w:t>are based</w:t>
      </w:r>
      <w:proofErr w:type="gramEnd"/>
      <w:r>
        <w:t xml:space="preserve"> at George House, 126 George Street, Edinburgh</w:t>
      </w:r>
      <w:r w:rsidR="008D468B">
        <w:t>,</w:t>
      </w:r>
      <w:r>
        <w:t xml:space="preserve"> EH2 4HH. However, the Court </w:t>
      </w:r>
      <w:r w:rsidR="00517968">
        <w:t xml:space="preserve">and the Tribunal </w:t>
      </w:r>
      <w:r>
        <w:t xml:space="preserve">may hold hearings at a place nearer the land in dispute. </w:t>
      </w:r>
    </w:p>
    <w:p w14:paraId="1BBC8E89" w14:textId="77777777" w:rsidR="006B673B" w:rsidRDefault="006B673B">
      <w:pPr>
        <w:pStyle w:val="BodyText"/>
        <w:spacing w:before="1"/>
        <w:rPr>
          <w:sz w:val="36"/>
        </w:rPr>
      </w:pPr>
    </w:p>
    <w:p w14:paraId="2BB4CEA0" w14:textId="491E968C" w:rsidR="006B673B" w:rsidRDefault="00E5666B">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our</w:t>
      </w:r>
      <w:r>
        <w:rPr>
          <w:spacing w:val="-2"/>
        </w:rPr>
        <w:t xml:space="preserve"> </w:t>
      </w:r>
      <w:r>
        <w:t>court</w:t>
      </w:r>
      <w:r w:rsidR="00801AE1">
        <w:t xml:space="preserve"> and tribunal</w:t>
      </w:r>
      <w:r>
        <w:rPr>
          <w:spacing w:val="-1"/>
        </w:rPr>
        <w:t xml:space="preserve"> </w:t>
      </w:r>
      <w:r>
        <w:rPr>
          <w:spacing w:val="-2"/>
        </w:rPr>
        <w:t>building</w:t>
      </w:r>
      <w:r w:rsidR="00801AE1">
        <w:rPr>
          <w:spacing w:val="-2"/>
        </w:rPr>
        <w:t>s</w:t>
      </w:r>
      <w:r>
        <w:rPr>
          <w:spacing w:val="-2"/>
        </w:rPr>
        <w:t>:</w:t>
      </w:r>
    </w:p>
    <w:p w14:paraId="52679416" w14:textId="77777777" w:rsidR="006B673B" w:rsidRDefault="006B673B">
      <w:pPr>
        <w:pStyle w:val="BodyText"/>
        <w:rPr>
          <w:sz w:val="26"/>
        </w:rPr>
      </w:pPr>
    </w:p>
    <w:p w14:paraId="6AA8E02A" w14:textId="77777777" w:rsidR="006B673B" w:rsidRDefault="006B673B">
      <w:pPr>
        <w:pStyle w:val="BodyText"/>
        <w:rPr>
          <w:sz w:val="22"/>
        </w:rPr>
      </w:pPr>
    </w:p>
    <w:p w14:paraId="6BAC92BB" w14:textId="0766F7D5" w:rsidR="006B673B" w:rsidRDefault="00E5666B">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801AE1">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56860A37" w14:textId="77777777" w:rsidR="006B673B" w:rsidRDefault="00E5666B">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sidR="00DF6258">
        <w:rPr>
          <w:sz w:val="24"/>
        </w:rPr>
        <w:t>the</w:t>
      </w:r>
      <w:r w:rsidR="00DF6258">
        <w:rPr>
          <w:spacing w:val="-2"/>
          <w:sz w:val="24"/>
        </w:rPr>
        <w:t xml:space="preserve"> building</w:t>
      </w:r>
    </w:p>
    <w:p w14:paraId="6F42CA9A" w14:textId="77777777" w:rsidR="006B673B" w:rsidRDefault="00E5666B">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706361FD" w14:textId="77777777" w:rsidR="006B673B" w:rsidRDefault="00E5666B">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2FB3246B" w14:textId="77777777" w:rsidR="006B673B" w:rsidRDefault="006B673B">
      <w:pPr>
        <w:pStyle w:val="BodyText"/>
        <w:rPr>
          <w:sz w:val="28"/>
        </w:rPr>
      </w:pPr>
    </w:p>
    <w:p w14:paraId="4B1DA773" w14:textId="70E0D04F" w:rsidR="006B673B" w:rsidRDefault="006B673B">
      <w:pPr>
        <w:pStyle w:val="BodyText"/>
        <w:rPr>
          <w:sz w:val="22"/>
        </w:rPr>
      </w:pPr>
    </w:p>
    <w:p w14:paraId="4BADC9C2" w14:textId="6A8F13FE" w:rsidR="006B673B" w:rsidRDefault="00E5666B">
      <w:pPr>
        <w:pStyle w:val="BodyText"/>
        <w:spacing w:line="360" w:lineRule="auto"/>
        <w:ind w:left="140" w:right="527"/>
      </w:pPr>
      <w:r>
        <w:t>If you are due to attend at court</w:t>
      </w:r>
      <w:r w:rsidR="00801AE1">
        <w:t xml:space="preserve"> or a tribunal</w:t>
      </w:r>
      <w:r>
        <w:t xml:space="preserve">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rsidR="00517968">
        <w:t>us</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6521EF4A" w14:textId="77777777" w:rsidR="006B673B" w:rsidRDefault="006B673B">
      <w:pPr>
        <w:pStyle w:val="BodyText"/>
        <w:spacing w:before="2"/>
        <w:rPr>
          <w:sz w:val="36"/>
        </w:rPr>
      </w:pPr>
    </w:p>
    <w:p w14:paraId="61E5E596" w14:textId="77777777" w:rsidR="006B673B" w:rsidRDefault="00E5666B">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4BA5A76C" w14:textId="77777777" w:rsidR="006B673B" w:rsidRDefault="006B673B">
      <w:pPr>
        <w:pStyle w:val="BodyText"/>
        <w:rPr>
          <w:sz w:val="20"/>
        </w:rPr>
      </w:pPr>
    </w:p>
    <w:p w14:paraId="2D14C4B5"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35BE9D2B" wp14:editId="6CA04BC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06C5"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10CB31DE" w14:textId="77777777" w:rsidR="006B673B" w:rsidRDefault="006B673B">
      <w:pPr>
        <w:pStyle w:val="BodyText"/>
        <w:spacing w:before="2"/>
        <w:rPr>
          <w:sz w:val="18"/>
        </w:rPr>
      </w:pPr>
    </w:p>
    <w:p w14:paraId="5E44CA84" w14:textId="77777777" w:rsidR="006B673B" w:rsidRDefault="00E5666B">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101A24FD"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5C87938A" wp14:editId="5834005B">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F7C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5609BB20" w14:textId="77777777" w:rsidR="006B673B" w:rsidRDefault="006B673B">
      <w:pPr>
        <w:rPr>
          <w:sz w:val="29"/>
        </w:rPr>
        <w:sectPr w:rsidR="006B673B">
          <w:headerReference w:type="default" r:id="rId20"/>
          <w:footerReference w:type="default" r:id="rId21"/>
          <w:pgSz w:w="12240" w:h="15840"/>
          <w:pgMar w:top="1580" w:right="620" w:bottom="960" w:left="580" w:header="1282" w:footer="773" w:gutter="0"/>
          <w:pgNumType w:start="3"/>
          <w:cols w:space="720"/>
        </w:sectPr>
      </w:pPr>
    </w:p>
    <w:p w14:paraId="4E5CA3D3" w14:textId="77777777" w:rsidR="006B673B" w:rsidRDefault="006B673B">
      <w:pPr>
        <w:pStyle w:val="BodyText"/>
        <w:rPr>
          <w:b/>
          <w:sz w:val="20"/>
        </w:rPr>
      </w:pPr>
    </w:p>
    <w:p w14:paraId="5305B064" w14:textId="77777777" w:rsidR="006B673B" w:rsidRDefault="006B673B">
      <w:pPr>
        <w:pStyle w:val="BodyText"/>
        <w:rPr>
          <w:b/>
        </w:rPr>
      </w:pPr>
    </w:p>
    <w:p w14:paraId="1C4CC4E5" w14:textId="7BA44914" w:rsidR="006B673B" w:rsidRDefault="00E5666B">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rsidR="007F4B3C">
        <w:rPr>
          <w:spacing w:val="-2"/>
        </w:rPr>
        <w:t xml:space="preserve">usually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sidR="00801AE1">
        <w:t xml:space="preserve"> or a tribunal</w:t>
      </w:r>
      <w:r>
        <w:t>,</w:t>
      </w:r>
      <w:r>
        <w:rPr>
          <w:spacing w:val="-5"/>
        </w:rPr>
        <w:t xml:space="preserve"> </w:t>
      </w:r>
      <w:r>
        <w:t>this</w:t>
      </w:r>
      <w:r>
        <w:rPr>
          <w:spacing w:val="-5"/>
        </w:rPr>
        <w:t xml:space="preserve"> </w:t>
      </w:r>
      <w:r>
        <w:t>being</w:t>
      </w:r>
      <w:r>
        <w:rPr>
          <w:spacing w:val="-3"/>
        </w:rPr>
        <w:t xml:space="preserve"> </w:t>
      </w:r>
      <w:r>
        <w:t>the responsibility of the main parties to the particular case.</w:t>
      </w:r>
    </w:p>
    <w:p w14:paraId="482A537E" w14:textId="77777777" w:rsidR="006B673B" w:rsidRDefault="006B673B">
      <w:pPr>
        <w:pStyle w:val="BodyText"/>
        <w:spacing w:before="10"/>
        <w:rPr>
          <w:sz w:val="35"/>
        </w:rPr>
      </w:pPr>
    </w:p>
    <w:p w14:paraId="1AD1DB7F" w14:textId="3027C469" w:rsidR="006B673B" w:rsidRDefault="00E5666B">
      <w:pPr>
        <w:pStyle w:val="BodyText"/>
        <w:spacing w:line="360" w:lineRule="auto"/>
        <w:ind w:left="140" w:right="164"/>
      </w:pPr>
      <w:proofErr w:type="gramStart"/>
      <w:r>
        <w:t>However</w:t>
      </w:r>
      <w:proofErr w:type="gramEnd"/>
      <w:r>
        <w:t xml:space="preserve">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rsidR="00801AE1">
        <w:rPr>
          <w:spacing w:val="-4"/>
        </w:rPr>
        <w:t xml:space="preserve">or a tribunal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7FDE5EFD" w14:textId="03EE2C7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sidR="007F5F6A">
        <w:rPr>
          <w:sz w:val="24"/>
        </w:rPr>
        <w:t>applicant</w:t>
      </w:r>
      <w:r w:rsidR="007F5F6A" w:rsidRPr="00C33318">
        <w:rPr>
          <w:sz w:val="24"/>
        </w:rPr>
        <w:t xml:space="preserve"> </w:t>
      </w:r>
      <w:r>
        <w:rPr>
          <w:sz w:val="24"/>
        </w:rPr>
        <w:t>and</w:t>
      </w:r>
      <w:r w:rsidRPr="00C33318">
        <w:rPr>
          <w:sz w:val="24"/>
        </w:rPr>
        <w:t xml:space="preserve"> </w:t>
      </w:r>
      <w:r w:rsidR="007F5F6A">
        <w:rPr>
          <w:sz w:val="24"/>
        </w:rPr>
        <w:t>respondent</w:t>
      </w:r>
      <w:r w:rsidR="007F5F6A" w:rsidRPr="00C33318">
        <w:rPr>
          <w:sz w:val="24"/>
        </w:rPr>
        <w:t xml:space="preserve"> </w:t>
      </w:r>
      <w:r>
        <w:rPr>
          <w:sz w:val="24"/>
        </w:rPr>
        <w:t xml:space="preserve">witnesses </w:t>
      </w:r>
    </w:p>
    <w:p w14:paraId="10EF1789" w14:textId="68947122"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 xml:space="preserve">ou when you can leave the </w:t>
      </w:r>
      <w:r w:rsidR="00801AE1">
        <w:rPr>
          <w:sz w:val="24"/>
        </w:rPr>
        <w:t>building</w:t>
      </w:r>
    </w:p>
    <w:p w14:paraId="3F668D8E" w14:textId="08415E1E" w:rsidR="006B673B" w:rsidRDefault="00E5666B" w:rsidP="004D2847">
      <w:pPr>
        <w:pStyle w:val="ListParagraph"/>
        <w:numPr>
          <w:ilvl w:val="0"/>
          <w:numId w:val="2"/>
        </w:numPr>
        <w:tabs>
          <w:tab w:val="left" w:pos="1220"/>
          <w:tab w:val="left" w:pos="1221"/>
        </w:tabs>
        <w:spacing w:before="135"/>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00801AE1">
        <w:rPr>
          <w:sz w:val="24"/>
        </w:rPr>
        <w:t xml:space="preserve"> or tribunal</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00A940A8">
        <w:rPr>
          <w:sz w:val="24"/>
        </w:rPr>
        <w:t xml:space="preserve"> from a court</w:t>
      </w:r>
      <w:r w:rsidR="00801AE1">
        <w:rPr>
          <w:sz w:val="24"/>
        </w:rPr>
        <w:t>/tribunal</w:t>
      </w:r>
      <w:r w:rsidR="00A940A8">
        <w:rPr>
          <w:sz w:val="24"/>
        </w:rPr>
        <w:t xml:space="preserve"> building</w:t>
      </w:r>
      <w:r>
        <w:rPr>
          <w:sz w:val="24"/>
        </w:rPr>
        <w:t>,</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r w:rsidR="00801AE1">
        <w:rPr>
          <w:sz w:val="24"/>
        </w:rPr>
        <w:t xml:space="preserve"> or tribunal</w:t>
      </w:r>
      <w:r w:rsidR="004D2847" w:rsidRPr="004D2847">
        <w:rPr>
          <w:sz w:val="24"/>
        </w:rPr>
        <w:t>, and</w:t>
      </w:r>
    </w:p>
    <w:p w14:paraId="5C514F8F" w14:textId="22D14F2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00801AE1">
        <w:rPr>
          <w:sz w:val="24"/>
        </w:rPr>
        <w:t>/tribunal</w:t>
      </w:r>
      <w:r w:rsidRPr="00C33318">
        <w:rPr>
          <w:sz w:val="24"/>
        </w:rPr>
        <w:t xml:space="preserve"> </w:t>
      </w:r>
      <w:proofErr w:type="spellStart"/>
      <w:r>
        <w:rPr>
          <w:sz w:val="24"/>
        </w:rPr>
        <w:t>familiarisation</w:t>
      </w:r>
      <w:proofErr w:type="spellEnd"/>
      <w:r w:rsidRPr="00C33318">
        <w:rPr>
          <w:sz w:val="24"/>
        </w:rPr>
        <w:t xml:space="preserve"> </w:t>
      </w:r>
      <w:r>
        <w:rPr>
          <w:sz w:val="24"/>
        </w:rPr>
        <w:t>visits within three working days of receipt</w:t>
      </w:r>
    </w:p>
    <w:p w14:paraId="36660C06" w14:textId="52D72785" w:rsidR="006B673B" w:rsidRDefault="00E5666B" w:rsidP="00C33318">
      <w:pPr>
        <w:pStyle w:val="ListParagraph"/>
        <w:numPr>
          <w:ilvl w:val="0"/>
          <w:numId w:val="2"/>
        </w:numPr>
        <w:tabs>
          <w:tab w:val="left" w:pos="1220"/>
          <w:tab w:val="left" w:pos="1221"/>
        </w:tabs>
        <w:spacing w:before="135"/>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proofErr w:type="gramStart"/>
      <w:r>
        <w:rPr>
          <w:sz w:val="24"/>
        </w:rPr>
        <w:t>know</w:t>
      </w:r>
      <w:proofErr w:type="gramEnd"/>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w:t>
      </w:r>
      <w:r w:rsidR="00073763">
        <w:rPr>
          <w:sz w:val="24"/>
        </w:rPr>
        <w:t xml:space="preserve"> or the tribunal</w:t>
      </w:r>
      <w:r>
        <w:rPr>
          <w:sz w:val="24"/>
        </w:rPr>
        <w: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p>
    <w:p w14:paraId="03E80B50" w14:textId="77777777" w:rsidR="006B673B" w:rsidRDefault="006B673B">
      <w:pPr>
        <w:pStyle w:val="BodyText"/>
        <w:rPr>
          <w:sz w:val="37"/>
        </w:rPr>
      </w:pPr>
    </w:p>
    <w:p w14:paraId="7806BA53" w14:textId="505BDF05" w:rsidR="006B673B" w:rsidRDefault="00E5666B">
      <w:pPr>
        <w:pStyle w:val="BodyText"/>
        <w:spacing w:line="360" w:lineRule="auto"/>
        <w:ind w:left="140" w:right="164"/>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proofErr w:type="gramStart"/>
      <w:r>
        <w:t>are set</w:t>
      </w:r>
      <w:r>
        <w:rPr>
          <w:spacing w:val="-4"/>
        </w:rPr>
        <w:t xml:space="preserve"> </w:t>
      </w:r>
      <w:r>
        <w:t>out</w:t>
      </w:r>
      <w:proofErr w:type="gramEnd"/>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22">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23">
        <w:r>
          <w:rPr>
            <w:u w:val="single"/>
          </w:rPr>
          <w:t>for Victims and Witnesses</w:t>
        </w:r>
      </w:hyperlink>
      <w:r>
        <w:t xml:space="preserve">” which may be found on the SCTS </w:t>
      </w:r>
      <w:hyperlink r:id="rId24">
        <w:r>
          <w:rPr>
            <w:color w:val="0000FF"/>
            <w:u w:val="single" w:color="0000FF"/>
          </w:rPr>
          <w:t>website</w:t>
        </w:r>
      </w:hyperlink>
      <w:r>
        <w:t>.</w:t>
      </w:r>
    </w:p>
    <w:p w14:paraId="3527002F" w14:textId="77777777" w:rsidR="006B673B" w:rsidRDefault="006B673B">
      <w:pPr>
        <w:spacing w:line="360" w:lineRule="auto"/>
        <w:sectPr w:rsidR="006B673B">
          <w:headerReference w:type="default" r:id="rId25"/>
          <w:footerReference w:type="default" r:id="rId26"/>
          <w:pgSz w:w="12240" w:h="15840"/>
          <w:pgMar w:top="1580" w:right="620" w:bottom="960" w:left="580" w:header="1282" w:footer="773" w:gutter="0"/>
          <w:cols w:space="720"/>
        </w:sectPr>
      </w:pPr>
    </w:p>
    <w:p w14:paraId="343ED2A2" w14:textId="77777777" w:rsidR="006B673B" w:rsidRDefault="006B673B">
      <w:pPr>
        <w:pStyle w:val="BodyText"/>
        <w:rPr>
          <w:sz w:val="20"/>
        </w:rPr>
      </w:pPr>
    </w:p>
    <w:p w14:paraId="6923563C" w14:textId="77777777" w:rsidR="006B673B" w:rsidRDefault="00E5666B">
      <w:pPr>
        <w:pStyle w:val="BodyText"/>
        <w:spacing w:before="93" w:line="360" w:lineRule="auto"/>
        <w:ind w:left="171" w:right="5997"/>
      </w:pPr>
      <w:r>
        <w:rPr>
          <w:noProof/>
          <w:lang w:val="en-GB" w:eastAsia="en-GB"/>
        </w:rPr>
        <w:drawing>
          <wp:anchor distT="0" distB="0" distL="0" distR="0" simplePos="0" relativeHeight="15731712" behindDoc="0" locked="0" layoutInCell="1" allowOverlap="1" wp14:anchorId="5DFE7A20" wp14:editId="069FFA04">
            <wp:simplePos x="0" y="0"/>
            <wp:positionH relativeFrom="page">
              <wp:posOffset>4987925</wp:posOffset>
            </wp:positionH>
            <wp:positionV relativeFrom="paragraph">
              <wp:posOffset>133259</wp:posOffset>
            </wp:positionV>
            <wp:extent cx="2267835" cy="11764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7" cstate="print"/>
                    <a:stretch>
                      <a:fillRect/>
                    </a:stretch>
                  </pic:blipFill>
                  <pic:spPr>
                    <a:xfrm>
                      <a:off x="0" y="0"/>
                      <a:ext cx="2267835" cy="1176438"/>
                    </a:xfrm>
                    <a:prstGeom prst="rect">
                      <a:avLst/>
                    </a:prstGeom>
                  </pic:spPr>
                </pic:pic>
              </a:graphicData>
            </a:graphic>
          </wp:anchor>
        </w:drawing>
      </w:r>
      <w:r w:rsidR="003F04DA">
        <w:t>You can contact us during normal office opening hours, these are:</w:t>
      </w:r>
    </w:p>
    <w:p w14:paraId="0BB01D48" w14:textId="77777777" w:rsidR="003F04DA" w:rsidRDefault="003F04DA">
      <w:pPr>
        <w:pStyle w:val="BodyText"/>
        <w:spacing w:before="93" w:line="360" w:lineRule="auto"/>
        <w:ind w:left="171" w:right="5997"/>
      </w:pPr>
      <w:r w:rsidRPr="003F04DA">
        <w:rPr>
          <w:b/>
        </w:rPr>
        <w:t xml:space="preserve">Monday </w:t>
      </w:r>
      <w:r w:rsidR="00090042">
        <w:rPr>
          <w:b/>
        </w:rPr>
        <w:t>to Friday</w:t>
      </w:r>
      <w:r>
        <w:tab/>
      </w:r>
      <w:r>
        <w:tab/>
      </w:r>
      <w:r w:rsidR="00090042">
        <w:t>9.00am - 4.00pm</w:t>
      </w:r>
    </w:p>
    <w:p w14:paraId="7E6012B1" w14:textId="77777777" w:rsidR="006B673B" w:rsidRDefault="006B673B">
      <w:pPr>
        <w:pStyle w:val="BodyText"/>
        <w:rPr>
          <w:sz w:val="20"/>
        </w:rPr>
      </w:pPr>
    </w:p>
    <w:p w14:paraId="46BA11B4" w14:textId="77777777" w:rsidR="006B673B" w:rsidRDefault="006B673B">
      <w:pPr>
        <w:pStyle w:val="BodyText"/>
        <w:spacing w:before="1"/>
        <w:rPr>
          <w:sz w:val="27"/>
        </w:rPr>
      </w:pPr>
    </w:p>
    <w:p w14:paraId="6B038E2B" w14:textId="77777777" w:rsidR="00110BD7" w:rsidRDefault="00110BD7">
      <w:pPr>
        <w:pStyle w:val="BodyText"/>
        <w:spacing w:before="92"/>
        <w:ind w:left="140"/>
      </w:pPr>
    </w:p>
    <w:p w14:paraId="4C50A4E8" w14:textId="77777777" w:rsidR="00110BD7" w:rsidRDefault="00110BD7">
      <w:pPr>
        <w:pStyle w:val="BodyText"/>
        <w:spacing w:before="92"/>
        <w:ind w:left="140"/>
      </w:pPr>
    </w:p>
    <w:p w14:paraId="6B45F48A" w14:textId="27C504AA" w:rsidR="006B673B" w:rsidRDefault="00E5666B">
      <w:pPr>
        <w:pStyle w:val="BodyText"/>
        <w:spacing w:before="92"/>
        <w:ind w:left="140"/>
      </w:pPr>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Pr>
          <w:spacing w:val="-3"/>
        </w:rPr>
        <w:t xml:space="preserve"> </w:t>
      </w:r>
      <w:r>
        <w:t>or</w:t>
      </w:r>
      <w:r>
        <w:rPr>
          <w:spacing w:val="-1"/>
        </w:rPr>
        <w:t xml:space="preserve"> </w:t>
      </w:r>
      <w:r>
        <w:rPr>
          <w:spacing w:val="-2"/>
        </w:rPr>
        <w:t>number:</w:t>
      </w:r>
    </w:p>
    <w:p w14:paraId="75C33D47" w14:textId="77777777" w:rsidR="006B673B" w:rsidRDefault="006B673B">
      <w:pPr>
        <w:pStyle w:val="BodyText"/>
        <w:rPr>
          <w:sz w:val="26"/>
        </w:rPr>
      </w:pPr>
    </w:p>
    <w:p w14:paraId="5E12C367" w14:textId="77777777" w:rsidR="006B673B" w:rsidRDefault="006B673B">
      <w:pPr>
        <w:pStyle w:val="BodyText"/>
        <w:rPr>
          <w:sz w:val="22"/>
        </w:rPr>
      </w:pPr>
    </w:p>
    <w:p w14:paraId="10DF34F1" w14:textId="73D7768D" w:rsidR="003F04DA" w:rsidRDefault="00090042" w:rsidP="008A3385">
      <w:pPr>
        <w:pStyle w:val="BodyText"/>
        <w:spacing w:before="1" w:line="360" w:lineRule="auto"/>
        <w:ind w:left="140" w:right="125"/>
      </w:pPr>
      <w:r>
        <w:t>The Scottish Land Court</w:t>
      </w:r>
      <w:r w:rsidR="004D2847">
        <w:tab/>
      </w:r>
      <w:r w:rsidR="004D2847">
        <w:tab/>
      </w:r>
      <w:r w:rsidR="004D2847">
        <w:tab/>
      </w:r>
      <w:r w:rsidR="008A3385">
        <w:tab/>
      </w:r>
      <w:r w:rsidR="008A3385">
        <w:tab/>
      </w:r>
      <w:proofErr w:type="gramStart"/>
      <w:r w:rsidR="004D2847">
        <w:t>The</w:t>
      </w:r>
      <w:proofErr w:type="gramEnd"/>
      <w:r w:rsidR="004D2847">
        <w:t xml:space="preserve"> Lands Tribunal for Scotland</w:t>
      </w:r>
      <w:r w:rsidR="004D2847">
        <w:tab/>
      </w:r>
    </w:p>
    <w:p w14:paraId="5DFEB1F4" w14:textId="377B4A30" w:rsidR="003F04DA" w:rsidRDefault="00090042" w:rsidP="00073763">
      <w:pPr>
        <w:pStyle w:val="BodyText"/>
        <w:spacing w:before="1" w:line="360" w:lineRule="auto"/>
        <w:ind w:left="140" w:right="2835"/>
      </w:pPr>
      <w:r>
        <w:t>George House</w:t>
      </w:r>
      <w:r w:rsidR="004D2847">
        <w:tab/>
      </w:r>
      <w:r w:rsidR="004D2847">
        <w:tab/>
      </w:r>
      <w:r w:rsidR="004D2847">
        <w:tab/>
      </w:r>
      <w:r w:rsidR="004D2847">
        <w:tab/>
      </w:r>
      <w:r w:rsidR="008A3385">
        <w:tab/>
      </w:r>
      <w:r w:rsidR="008A3385">
        <w:tab/>
      </w:r>
      <w:r w:rsidR="004D2847">
        <w:t>George House</w:t>
      </w:r>
    </w:p>
    <w:p w14:paraId="0EFDC485" w14:textId="0BB2D35E" w:rsidR="003F04DA" w:rsidRDefault="00090042" w:rsidP="00073763">
      <w:pPr>
        <w:pStyle w:val="BodyText"/>
        <w:spacing w:before="1" w:line="360" w:lineRule="auto"/>
        <w:ind w:left="140" w:right="2835"/>
      </w:pPr>
      <w:r>
        <w:t>126 George Street</w:t>
      </w:r>
      <w:r w:rsidR="00110BD7">
        <w:tab/>
      </w:r>
      <w:r w:rsidR="00110BD7">
        <w:tab/>
      </w:r>
      <w:r w:rsidR="00110BD7">
        <w:tab/>
      </w:r>
      <w:r w:rsidR="00110BD7">
        <w:tab/>
      </w:r>
      <w:r w:rsidR="008A3385">
        <w:tab/>
      </w:r>
      <w:r w:rsidR="008A3385">
        <w:tab/>
      </w:r>
      <w:r w:rsidR="00110BD7">
        <w:t>126 George Street</w:t>
      </w:r>
    </w:p>
    <w:p w14:paraId="3868E4DB" w14:textId="66636DDA" w:rsidR="006B673B" w:rsidRDefault="003F04DA" w:rsidP="00073763">
      <w:pPr>
        <w:pStyle w:val="BodyText"/>
        <w:spacing w:before="1" w:line="360" w:lineRule="auto"/>
        <w:ind w:left="140" w:right="2835"/>
      </w:pPr>
      <w:r>
        <w:t>Edinburgh</w:t>
      </w:r>
      <w:r w:rsidR="00110BD7">
        <w:t>,</w:t>
      </w:r>
      <w:r>
        <w:t xml:space="preserve"> </w:t>
      </w:r>
      <w:r w:rsidR="00090042">
        <w:t>EH2 4HH</w:t>
      </w:r>
      <w:r w:rsidR="00110BD7">
        <w:tab/>
      </w:r>
      <w:r w:rsidR="00110BD7">
        <w:tab/>
      </w:r>
      <w:r w:rsidR="00110BD7">
        <w:tab/>
      </w:r>
      <w:r w:rsidR="008A3385">
        <w:tab/>
      </w:r>
      <w:r w:rsidR="008A3385">
        <w:tab/>
      </w:r>
      <w:r w:rsidR="00110BD7" w:rsidRPr="00110BD7">
        <w:t>Edinburgh, EH2 4HH</w:t>
      </w:r>
    </w:p>
    <w:p w14:paraId="2B20646D" w14:textId="77777777" w:rsidR="006B673B" w:rsidRDefault="006B673B">
      <w:pPr>
        <w:pStyle w:val="BodyText"/>
        <w:spacing w:before="1"/>
        <w:rPr>
          <w:sz w:val="36"/>
        </w:rPr>
      </w:pPr>
    </w:p>
    <w:p w14:paraId="14B96C49" w14:textId="49A0F195" w:rsidR="006B673B" w:rsidRDefault="00E5666B">
      <w:pPr>
        <w:pStyle w:val="BodyText"/>
        <w:tabs>
          <w:tab w:val="left" w:pos="1580"/>
        </w:tabs>
        <w:ind w:left="140"/>
      </w:pPr>
      <w:r>
        <w:rPr>
          <w:spacing w:val="-2"/>
        </w:rPr>
        <w:t>Email:</w:t>
      </w:r>
      <w:r w:rsidR="00110BD7">
        <w:rPr>
          <w:spacing w:val="-2"/>
        </w:rPr>
        <w:t xml:space="preserve"> </w:t>
      </w:r>
      <w:hyperlink r:id="rId28">
        <w:r w:rsidR="00090042">
          <w:rPr>
            <w:color w:val="0000CC"/>
            <w:spacing w:val="-2"/>
            <w:u w:val="single" w:color="0000CC"/>
          </w:rPr>
          <w:t>SLCourtmailbox@scotcourtstribunals.gov.uk</w:t>
        </w:r>
      </w:hyperlink>
      <w:r w:rsidR="00110BD7">
        <w:rPr>
          <w:color w:val="0000CC"/>
          <w:spacing w:val="-2"/>
        </w:rPr>
        <w:t xml:space="preserve"> </w:t>
      </w:r>
      <w:r w:rsidR="00110BD7" w:rsidRPr="00073763">
        <w:rPr>
          <w:spacing w:val="-2"/>
        </w:rPr>
        <w:t>or</w:t>
      </w:r>
      <w:r w:rsidR="00110BD7" w:rsidRPr="00110BD7">
        <w:t xml:space="preserve"> </w:t>
      </w:r>
      <w:hyperlink r:id="rId29" w:history="1">
        <w:r w:rsidR="00110BD7" w:rsidRPr="008620CC">
          <w:rPr>
            <w:rStyle w:val="Hyperlink"/>
            <w:spacing w:val="-2"/>
            <w:u w:color="0000CC"/>
          </w:rPr>
          <w:t>LTS_Mailbox@scotcourtstribunals.gov.uk</w:t>
        </w:r>
      </w:hyperlink>
    </w:p>
    <w:p w14:paraId="287BF953" w14:textId="77777777" w:rsidR="006B673B" w:rsidRDefault="006B673B">
      <w:pPr>
        <w:pStyle w:val="BodyText"/>
        <w:rPr>
          <w:sz w:val="16"/>
        </w:rPr>
      </w:pPr>
    </w:p>
    <w:p w14:paraId="37189F99" w14:textId="4E4CDAC6" w:rsidR="006B673B" w:rsidRDefault="00E5666B">
      <w:pPr>
        <w:pStyle w:val="BodyText"/>
        <w:tabs>
          <w:tab w:val="left" w:pos="1580"/>
        </w:tabs>
        <w:spacing w:before="92"/>
        <w:ind w:left="140"/>
      </w:pPr>
      <w:r>
        <w:rPr>
          <w:spacing w:val="-2"/>
        </w:rPr>
        <w:t>Telephone:</w:t>
      </w:r>
      <w:r>
        <w:tab/>
        <w:t>0131</w:t>
      </w:r>
      <w:r>
        <w:rPr>
          <w:spacing w:val="-7"/>
        </w:rPr>
        <w:t xml:space="preserve"> </w:t>
      </w:r>
      <w:r w:rsidR="00090042">
        <w:t>271 4360</w:t>
      </w:r>
      <w:r w:rsidR="00110BD7">
        <w:t xml:space="preserve">                                    or        </w:t>
      </w:r>
      <w:r w:rsidR="00110BD7" w:rsidRPr="00110BD7">
        <w:t>0131 271 4350</w:t>
      </w:r>
    </w:p>
    <w:p w14:paraId="46AF7E22" w14:textId="77777777" w:rsidR="006B673B" w:rsidRDefault="006B673B">
      <w:pPr>
        <w:pStyle w:val="BodyText"/>
        <w:rPr>
          <w:sz w:val="26"/>
        </w:rPr>
      </w:pPr>
    </w:p>
    <w:p w14:paraId="5586B81D" w14:textId="77777777" w:rsidR="006B673B" w:rsidRDefault="006B673B">
      <w:pPr>
        <w:pStyle w:val="BodyText"/>
        <w:spacing w:before="10"/>
        <w:rPr>
          <w:sz w:val="29"/>
        </w:rPr>
      </w:pPr>
    </w:p>
    <w:p w14:paraId="2C52219A" w14:textId="77777777" w:rsidR="006B673B" w:rsidRDefault="00E5666B">
      <w:pPr>
        <w:pStyle w:val="Heading1"/>
        <w:spacing w:before="0"/>
        <w:ind w:left="140"/>
      </w:pPr>
      <w:r>
        <w:rPr>
          <w:color w:val="336699"/>
        </w:rPr>
        <w:t>Accessible</w:t>
      </w:r>
      <w:r>
        <w:rPr>
          <w:color w:val="336699"/>
          <w:spacing w:val="-8"/>
        </w:rPr>
        <w:t xml:space="preserve"> </w:t>
      </w:r>
      <w:r>
        <w:rPr>
          <w:color w:val="336699"/>
          <w:spacing w:val="-2"/>
        </w:rPr>
        <w:t>contact</w:t>
      </w:r>
    </w:p>
    <w:p w14:paraId="65DFEE74" w14:textId="77777777" w:rsidR="006B673B" w:rsidRDefault="006B673B">
      <w:pPr>
        <w:pStyle w:val="BodyText"/>
        <w:rPr>
          <w:b/>
          <w:sz w:val="37"/>
        </w:rPr>
      </w:pPr>
    </w:p>
    <w:p w14:paraId="275F6CF2" w14:textId="782DABDE" w:rsidR="00073763" w:rsidRPr="00AA0E84" w:rsidRDefault="00073763" w:rsidP="00AA0E84">
      <w:pPr>
        <w:pStyle w:val="BodyText"/>
        <w:spacing w:line="364" w:lineRule="auto"/>
        <w:ind w:left="142" w:right="164"/>
      </w:pPr>
      <w:r w:rsidRPr="00AA0E84">
        <w:t>If</w:t>
      </w:r>
      <w:r w:rsidRPr="00AA0E84">
        <w:rPr>
          <w:spacing w:val="-2"/>
        </w:rPr>
        <w:t xml:space="preserve"> </w:t>
      </w:r>
      <w:r w:rsidRPr="00AA0E84">
        <w:t>you</w:t>
      </w:r>
      <w:r w:rsidRPr="00AA0E84">
        <w:rPr>
          <w:spacing w:val="-2"/>
        </w:rPr>
        <w:t xml:space="preserve"> </w:t>
      </w:r>
      <w:r w:rsidRPr="00AA0E84">
        <w:t>want</w:t>
      </w:r>
      <w:r w:rsidRPr="00AA0E84">
        <w:rPr>
          <w:spacing w:val="-2"/>
        </w:rPr>
        <w:t xml:space="preserve"> </w:t>
      </w:r>
      <w:r w:rsidRPr="00AA0E84">
        <w:t>to</w:t>
      </w:r>
      <w:r w:rsidRPr="00AA0E84">
        <w:rPr>
          <w:spacing w:val="-1"/>
        </w:rPr>
        <w:t xml:space="preserve"> </w:t>
      </w:r>
      <w:r w:rsidRPr="00AA0E84">
        <w:t>contact</w:t>
      </w:r>
      <w:r w:rsidRPr="00AA0E84">
        <w:rPr>
          <w:spacing w:val="-4"/>
        </w:rPr>
        <w:t xml:space="preserve"> </w:t>
      </w:r>
      <w:r w:rsidRPr="00AA0E84">
        <w:t>us</w:t>
      </w:r>
      <w:r w:rsidRPr="00AA0E84">
        <w:rPr>
          <w:spacing w:val="-2"/>
        </w:rPr>
        <w:t xml:space="preserve"> </w:t>
      </w:r>
      <w:r w:rsidRPr="00AA0E84">
        <w:t>using</w:t>
      </w:r>
      <w:r w:rsidRPr="00AA0E84">
        <w:rPr>
          <w:spacing w:val="-3"/>
        </w:rPr>
        <w:t xml:space="preserve"> </w:t>
      </w:r>
      <w:r w:rsidRPr="00AA0E84">
        <w:t>text</w:t>
      </w:r>
      <w:r w:rsidRPr="00AA0E84">
        <w:rPr>
          <w:spacing w:val="-2"/>
        </w:rPr>
        <w:t xml:space="preserve"> </w:t>
      </w:r>
      <w:r w:rsidRPr="00AA0E84">
        <w:t>relay</w:t>
      </w:r>
      <w:r w:rsidRPr="00AA0E84">
        <w:rPr>
          <w:spacing w:val="-5"/>
        </w:rPr>
        <w:t xml:space="preserve"> </w:t>
      </w:r>
      <w:r w:rsidRPr="00AA0E84">
        <w:t>please</w:t>
      </w:r>
      <w:r w:rsidRPr="00AA0E84">
        <w:rPr>
          <w:spacing w:val="-4"/>
        </w:rPr>
        <w:t xml:space="preserve"> </w:t>
      </w:r>
      <w:r w:rsidRPr="00AA0E84">
        <w:t>follow</w:t>
      </w:r>
      <w:r w:rsidRPr="00AA0E84">
        <w:rPr>
          <w:spacing w:val="-5"/>
        </w:rPr>
        <w:t xml:space="preserve"> </w:t>
      </w:r>
      <w:r w:rsidRPr="00AA0E84">
        <w:t>the</w:t>
      </w:r>
      <w:r w:rsidRPr="00AA0E84">
        <w:rPr>
          <w:spacing w:val="-2"/>
        </w:rPr>
        <w:t xml:space="preserve"> </w:t>
      </w:r>
      <w:r w:rsidRPr="00AA0E84">
        <w:t>guidance</w:t>
      </w:r>
      <w:r w:rsidRPr="00AA0E84">
        <w:rPr>
          <w:spacing w:val="-6"/>
        </w:rPr>
        <w:t xml:space="preserve"> </w:t>
      </w:r>
      <w:r w:rsidRPr="00AA0E84">
        <w:t>at</w:t>
      </w:r>
      <w:r w:rsidRPr="00AA0E84">
        <w:rPr>
          <w:spacing w:val="-2"/>
        </w:rPr>
        <w:t xml:space="preserve"> </w:t>
      </w:r>
      <w:r w:rsidRPr="00AA0E84">
        <w:t>this</w:t>
      </w:r>
      <w:r w:rsidRPr="00AA0E84">
        <w:rPr>
          <w:spacing w:val="-3"/>
        </w:rPr>
        <w:t xml:space="preserve"> </w:t>
      </w:r>
      <w:r w:rsidRPr="00AA0E84">
        <w:t xml:space="preserve">link: </w:t>
      </w:r>
      <w:hyperlink r:id="rId30" w:history="1">
        <w:r w:rsidRPr="00AA0E84">
          <w:rPr>
            <w:rStyle w:val="Hyperlink"/>
            <w:color w:val="auto"/>
          </w:rPr>
          <w:t>Relay UK</w:t>
        </w:r>
      </w:hyperlink>
      <w:r w:rsidRPr="00AA0E84">
        <w:t xml:space="preserve"> </w:t>
      </w:r>
    </w:p>
    <w:p w14:paraId="12E33DA8" w14:textId="77777777" w:rsidR="00073763" w:rsidRPr="00AA0E84" w:rsidRDefault="00073763" w:rsidP="00AA0E84">
      <w:pPr>
        <w:pStyle w:val="BodyText"/>
        <w:spacing w:before="3"/>
        <w:ind w:left="142"/>
      </w:pPr>
    </w:p>
    <w:p w14:paraId="32C12349" w14:textId="77777777" w:rsidR="00073763" w:rsidRPr="00AA0E84" w:rsidRDefault="00073763" w:rsidP="00AA0E84">
      <w:pPr>
        <w:pStyle w:val="BodyText"/>
        <w:spacing w:before="93" w:line="364" w:lineRule="auto"/>
        <w:ind w:left="142" w:right="164"/>
      </w:pPr>
      <w:r w:rsidRPr="00AA0E84">
        <w:t>If</w:t>
      </w:r>
      <w:r w:rsidRPr="00AA0E84">
        <w:rPr>
          <w:spacing w:val="-2"/>
        </w:rPr>
        <w:t xml:space="preserve"> </w:t>
      </w:r>
      <w:r w:rsidRPr="00AA0E84">
        <w:t>you</w:t>
      </w:r>
      <w:r w:rsidRPr="00AA0E84">
        <w:rPr>
          <w:spacing w:val="-2"/>
        </w:rPr>
        <w:t xml:space="preserve"> </w:t>
      </w:r>
      <w:r w:rsidRPr="00AA0E84">
        <w:t>require</w:t>
      </w:r>
      <w:r w:rsidRPr="00AA0E84">
        <w:rPr>
          <w:spacing w:val="-2"/>
        </w:rPr>
        <w:t xml:space="preserve"> </w:t>
      </w:r>
      <w:r w:rsidRPr="00AA0E84">
        <w:t>the</w:t>
      </w:r>
      <w:r w:rsidRPr="00AA0E84">
        <w:rPr>
          <w:spacing w:val="-2"/>
        </w:rPr>
        <w:t xml:space="preserve"> </w:t>
      </w:r>
      <w:r w:rsidRPr="00AA0E84">
        <w:t>support</w:t>
      </w:r>
      <w:r w:rsidRPr="00AA0E84">
        <w:rPr>
          <w:spacing w:val="-2"/>
        </w:rPr>
        <w:t xml:space="preserve"> </w:t>
      </w:r>
      <w:r w:rsidRPr="00AA0E84">
        <w:t>of</w:t>
      </w:r>
      <w:r w:rsidRPr="00AA0E84">
        <w:rPr>
          <w:spacing w:val="-2"/>
        </w:rPr>
        <w:t xml:space="preserve"> </w:t>
      </w:r>
      <w:r w:rsidRPr="00AA0E84">
        <w:t>an interpreter</w:t>
      </w:r>
      <w:r w:rsidRPr="00AA0E84">
        <w:rPr>
          <w:spacing w:val="-2"/>
        </w:rPr>
        <w:t xml:space="preserve"> </w:t>
      </w:r>
      <w:r w:rsidRPr="00AA0E84">
        <w:t>when</w:t>
      </w:r>
      <w:r w:rsidRPr="00AA0E84">
        <w:rPr>
          <w:spacing w:val="-2"/>
        </w:rPr>
        <w:t xml:space="preserve"> </w:t>
      </w:r>
      <w:r w:rsidRPr="00AA0E84">
        <w:t>you</w:t>
      </w:r>
      <w:r w:rsidRPr="00AA0E84">
        <w:rPr>
          <w:spacing w:val="-2"/>
        </w:rPr>
        <w:t xml:space="preserve"> </w:t>
      </w:r>
      <w:r w:rsidRPr="00AA0E84">
        <w:t>contact</w:t>
      </w:r>
      <w:r w:rsidRPr="00AA0E84">
        <w:rPr>
          <w:spacing w:val="-2"/>
        </w:rPr>
        <w:t xml:space="preserve"> </w:t>
      </w:r>
      <w:r w:rsidRPr="00AA0E84">
        <w:t>a</w:t>
      </w:r>
      <w:r w:rsidRPr="00AA0E84">
        <w:rPr>
          <w:spacing w:val="-2"/>
        </w:rPr>
        <w:t xml:space="preserve"> </w:t>
      </w:r>
      <w:r w:rsidRPr="00AA0E84">
        <w:t>court</w:t>
      </w:r>
      <w:r w:rsidRPr="00AA0E84">
        <w:rPr>
          <w:spacing w:val="-5"/>
        </w:rPr>
        <w:t xml:space="preserve"> </w:t>
      </w:r>
      <w:r w:rsidRPr="00AA0E84">
        <w:t>by</w:t>
      </w:r>
      <w:r w:rsidRPr="00AA0E84">
        <w:rPr>
          <w:spacing w:val="-5"/>
        </w:rPr>
        <w:t xml:space="preserve"> </w:t>
      </w:r>
      <w:r w:rsidRPr="00AA0E84">
        <w:t>phone,</w:t>
      </w:r>
      <w:r w:rsidRPr="00AA0E84">
        <w:rPr>
          <w:spacing w:val="-1"/>
        </w:rPr>
        <w:t xml:space="preserve"> </w:t>
      </w:r>
      <w:r w:rsidRPr="00AA0E84">
        <w:t>or</w:t>
      </w:r>
      <w:r w:rsidRPr="00AA0E84">
        <w:rPr>
          <w:spacing w:val="-5"/>
        </w:rPr>
        <w:t xml:space="preserve"> </w:t>
      </w:r>
      <w:r w:rsidRPr="00AA0E84">
        <w:t>attend</w:t>
      </w:r>
      <w:r w:rsidRPr="00AA0E84">
        <w:rPr>
          <w:spacing w:val="-2"/>
        </w:rPr>
        <w:t xml:space="preserve"> </w:t>
      </w:r>
      <w:r w:rsidRPr="00AA0E84">
        <w:t>in</w:t>
      </w:r>
      <w:r w:rsidRPr="00AA0E84">
        <w:rPr>
          <w:spacing w:val="-4"/>
        </w:rPr>
        <w:t xml:space="preserve"> </w:t>
      </w:r>
      <w:r w:rsidRPr="00AA0E84">
        <w:t>person,</w:t>
      </w:r>
      <w:r w:rsidRPr="00AA0E84">
        <w:rPr>
          <w:spacing w:val="-4"/>
        </w:rPr>
        <w:t xml:space="preserve"> </w:t>
      </w:r>
      <w:r w:rsidRPr="00AA0E84">
        <w:t>a telephone interpretation service is available.</w:t>
      </w:r>
      <w:r w:rsidRPr="00AA0E84">
        <w:rPr>
          <w:spacing w:val="40"/>
        </w:rPr>
        <w:t xml:space="preserve"> </w:t>
      </w:r>
      <w:r w:rsidRPr="00AA0E84">
        <w:t xml:space="preserve">To access this service, ask for telephone interpreting and state the language required. </w:t>
      </w:r>
    </w:p>
    <w:p w14:paraId="36736569" w14:textId="77777777" w:rsidR="00073763" w:rsidRPr="00AA0E84" w:rsidRDefault="00073763" w:rsidP="00AA0E84">
      <w:pPr>
        <w:pStyle w:val="BodyText"/>
        <w:spacing w:before="6"/>
        <w:ind w:left="142"/>
      </w:pPr>
    </w:p>
    <w:p w14:paraId="42DA0D71" w14:textId="17E2A35D" w:rsidR="00073763" w:rsidRPr="00AA0E84" w:rsidRDefault="00073763" w:rsidP="00AA0E84">
      <w:pPr>
        <w:spacing w:line="364" w:lineRule="auto"/>
        <w:ind w:left="142"/>
        <w:rPr>
          <w:sz w:val="24"/>
          <w:szCs w:val="24"/>
        </w:rPr>
      </w:pPr>
      <w:r w:rsidRPr="00AA0E84">
        <w:rPr>
          <w:noProof/>
          <w:sz w:val="24"/>
          <w:szCs w:val="24"/>
          <w:lang w:val="en-GB" w:eastAsia="en-GB"/>
        </w:rPr>
        <w:drawing>
          <wp:anchor distT="0" distB="0" distL="114300" distR="114300" simplePos="0" relativeHeight="487597056" behindDoc="0" locked="0" layoutInCell="1" allowOverlap="1" wp14:anchorId="0011C0E5" wp14:editId="4421C6C4">
            <wp:simplePos x="0" y="0"/>
            <wp:positionH relativeFrom="margin">
              <wp:align>right</wp:align>
            </wp:positionH>
            <wp:positionV relativeFrom="paragraph">
              <wp:posOffset>2590165</wp:posOffset>
            </wp:positionV>
            <wp:extent cx="2944013" cy="95980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944013" cy="959803"/>
                    </a:xfrm>
                    <a:prstGeom prst="rect">
                      <a:avLst/>
                    </a:prstGeom>
                  </pic:spPr>
                </pic:pic>
              </a:graphicData>
            </a:graphic>
            <wp14:sizeRelH relativeFrom="page">
              <wp14:pctWidth>0</wp14:pctWidth>
            </wp14:sizeRelH>
            <wp14:sizeRelV relativeFrom="page">
              <wp14:pctHeight>0</wp14:pctHeight>
            </wp14:sizeRelV>
          </wp:anchor>
        </w:drawing>
      </w:r>
      <w:r w:rsidRPr="00AA0E84">
        <w:rPr>
          <w:sz w:val="24"/>
          <w:szCs w:val="24"/>
        </w:rPr>
        <w:t>If you use British Sign Language (BSL) and wish to phone us using</w:t>
      </w:r>
      <w:r w:rsidRPr="00AA0E84">
        <w:rPr>
          <w:spacing w:val="-1"/>
          <w:sz w:val="24"/>
          <w:szCs w:val="24"/>
        </w:rPr>
        <w:t xml:space="preserve"> </w:t>
      </w:r>
      <w:r w:rsidRPr="00AA0E84">
        <w:rPr>
          <w:sz w:val="24"/>
          <w:szCs w:val="24"/>
        </w:rPr>
        <w:t>a sign language interpreter, you can</w:t>
      </w:r>
      <w:r w:rsidRPr="00AA0E84">
        <w:rPr>
          <w:spacing w:val="-3"/>
          <w:sz w:val="24"/>
          <w:szCs w:val="24"/>
        </w:rPr>
        <w:t xml:space="preserve"> </w:t>
      </w:r>
      <w:r w:rsidRPr="00AA0E84">
        <w:rPr>
          <w:sz w:val="24"/>
          <w:szCs w:val="24"/>
        </w:rPr>
        <w:t>use</w:t>
      </w:r>
      <w:r w:rsidRPr="00AA0E84">
        <w:rPr>
          <w:spacing w:val="-3"/>
          <w:sz w:val="24"/>
          <w:szCs w:val="24"/>
        </w:rPr>
        <w:t xml:space="preserve"> </w:t>
      </w:r>
      <w:r w:rsidRPr="00AA0E84">
        <w:rPr>
          <w:sz w:val="24"/>
          <w:szCs w:val="24"/>
        </w:rPr>
        <w:t>the</w:t>
      </w:r>
      <w:r w:rsidRPr="00AA0E84">
        <w:rPr>
          <w:spacing w:val="-5"/>
          <w:sz w:val="24"/>
          <w:szCs w:val="24"/>
        </w:rPr>
        <w:t xml:space="preserve"> </w:t>
      </w:r>
      <w:r w:rsidRPr="00AA0E84">
        <w:rPr>
          <w:sz w:val="24"/>
          <w:szCs w:val="24"/>
        </w:rPr>
        <w:t>online</w:t>
      </w:r>
      <w:r w:rsidRPr="00AA0E84">
        <w:rPr>
          <w:spacing w:val="-3"/>
          <w:sz w:val="24"/>
          <w:szCs w:val="24"/>
        </w:rPr>
        <w:t xml:space="preserve"> </w:t>
      </w:r>
      <w:r w:rsidRPr="00AA0E84">
        <w:rPr>
          <w:sz w:val="24"/>
          <w:szCs w:val="24"/>
        </w:rPr>
        <w:t>video</w:t>
      </w:r>
      <w:r w:rsidRPr="00AA0E84">
        <w:rPr>
          <w:spacing w:val="-3"/>
          <w:sz w:val="24"/>
          <w:szCs w:val="24"/>
        </w:rPr>
        <w:t xml:space="preserve"> </w:t>
      </w:r>
      <w:r w:rsidRPr="00AA0E84">
        <w:rPr>
          <w:sz w:val="24"/>
          <w:szCs w:val="24"/>
        </w:rPr>
        <w:t>relay</w:t>
      </w:r>
      <w:r w:rsidRPr="00AA0E84">
        <w:rPr>
          <w:spacing w:val="-5"/>
          <w:sz w:val="24"/>
          <w:szCs w:val="24"/>
        </w:rPr>
        <w:t xml:space="preserve"> </w:t>
      </w:r>
      <w:r w:rsidRPr="00AA0E84">
        <w:rPr>
          <w:sz w:val="24"/>
          <w:szCs w:val="24"/>
        </w:rPr>
        <w:t>interpreting</w:t>
      </w:r>
      <w:r w:rsidRPr="00AA0E84">
        <w:rPr>
          <w:spacing w:val="-4"/>
          <w:sz w:val="24"/>
          <w:szCs w:val="24"/>
        </w:rPr>
        <w:t xml:space="preserve"> </w:t>
      </w:r>
      <w:r w:rsidRPr="00AA0E84">
        <w:rPr>
          <w:sz w:val="24"/>
          <w:szCs w:val="24"/>
        </w:rPr>
        <w:t>service.</w:t>
      </w:r>
      <w:r w:rsidRPr="00AA0E84">
        <w:rPr>
          <w:spacing w:val="-3"/>
          <w:sz w:val="24"/>
          <w:szCs w:val="24"/>
        </w:rPr>
        <w:t xml:space="preserve"> </w:t>
      </w:r>
      <w:r w:rsidRPr="00AA0E84">
        <w:rPr>
          <w:sz w:val="24"/>
          <w:szCs w:val="24"/>
        </w:rPr>
        <w:t>For</w:t>
      </w:r>
      <w:r w:rsidRPr="00AA0E84">
        <w:rPr>
          <w:spacing w:val="-3"/>
          <w:sz w:val="24"/>
          <w:szCs w:val="24"/>
        </w:rPr>
        <w:t xml:space="preserve"> </w:t>
      </w:r>
      <w:r w:rsidRPr="00AA0E84">
        <w:rPr>
          <w:sz w:val="24"/>
          <w:szCs w:val="24"/>
        </w:rPr>
        <w:t>more</w:t>
      </w:r>
      <w:r w:rsidRPr="00AA0E84">
        <w:rPr>
          <w:spacing w:val="-3"/>
          <w:sz w:val="24"/>
          <w:szCs w:val="24"/>
        </w:rPr>
        <w:t xml:space="preserve"> </w:t>
      </w:r>
      <w:proofErr w:type="gramStart"/>
      <w:r w:rsidRPr="00AA0E84">
        <w:rPr>
          <w:sz w:val="24"/>
          <w:szCs w:val="24"/>
        </w:rPr>
        <w:t>information</w:t>
      </w:r>
      <w:proofErr w:type="gramEnd"/>
      <w:r w:rsidRPr="00AA0E84">
        <w:rPr>
          <w:spacing w:val="-3"/>
          <w:sz w:val="24"/>
          <w:szCs w:val="24"/>
        </w:rPr>
        <w:t xml:space="preserve"> </w:t>
      </w:r>
      <w:r w:rsidRPr="00AA0E84">
        <w:rPr>
          <w:sz w:val="24"/>
          <w:szCs w:val="24"/>
        </w:rPr>
        <w:t>see</w:t>
      </w:r>
      <w:r w:rsidRPr="00AA0E84">
        <w:rPr>
          <w:spacing w:val="-3"/>
          <w:sz w:val="24"/>
          <w:szCs w:val="24"/>
        </w:rPr>
        <w:t xml:space="preserve"> </w:t>
      </w:r>
      <w:r w:rsidRPr="00AA0E84">
        <w:rPr>
          <w:sz w:val="24"/>
          <w:szCs w:val="24"/>
        </w:rPr>
        <w:t>the</w:t>
      </w:r>
      <w:r w:rsidRPr="00AA0E84">
        <w:rPr>
          <w:spacing w:val="-3"/>
          <w:sz w:val="24"/>
          <w:szCs w:val="24"/>
        </w:rPr>
        <w:t xml:space="preserve"> </w:t>
      </w:r>
      <w:r w:rsidRPr="00AA0E84">
        <w:rPr>
          <w:sz w:val="24"/>
          <w:szCs w:val="24"/>
        </w:rPr>
        <w:t xml:space="preserve">Contact Scotland website </w:t>
      </w:r>
      <w:hyperlink r:id="rId32">
        <w:r w:rsidRPr="00AA0E84">
          <w:rPr>
            <w:color w:val="0000FF"/>
            <w:sz w:val="24"/>
            <w:szCs w:val="24"/>
            <w:u w:val="single" w:color="0000FF"/>
          </w:rPr>
          <w:t>www.contactscotland-bsl.org</w:t>
        </w:r>
      </w:hyperlink>
      <w:r w:rsidRPr="00AA0E84">
        <w:rPr>
          <w:color w:val="18283A"/>
          <w:sz w:val="24"/>
          <w:szCs w:val="24"/>
        </w:rPr>
        <w:t>.</w:t>
      </w:r>
    </w:p>
    <w:p w14:paraId="3E02C7E6" w14:textId="146CCCB0" w:rsidR="00073763" w:rsidRPr="00073763" w:rsidRDefault="00073763" w:rsidP="00073763"/>
    <w:p w14:paraId="390F4D7B" w14:textId="37CB5D3C" w:rsidR="00073763" w:rsidRPr="00073763" w:rsidRDefault="00073763" w:rsidP="00073763"/>
    <w:p w14:paraId="27CAEF2E" w14:textId="2CB681E9" w:rsidR="00073763" w:rsidRPr="00073763" w:rsidRDefault="00073763" w:rsidP="00073763"/>
    <w:p w14:paraId="4B7EFAC0" w14:textId="58744C67" w:rsidR="00073763" w:rsidRDefault="00073763" w:rsidP="00073763">
      <w:pPr>
        <w:tabs>
          <w:tab w:val="left" w:pos="8640"/>
        </w:tabs>
      </w:pPr>
      <w:r>
        <w:tab/>
      </w:r>
    </w:p>
    <w:p w14:paraId="6407CB76" w14:textId="2C4B1229" w:rsidR="006B673B" w:rsidRPr="00073763" w:rsidRDefault="00073763" w:rsidP="00073763">
      <w:pPr>
        <w:tabs>
          <w:tab w:val="left" w:pos="8640"/>
        </w:tabs>
        <w:sectPr w:rsidR="006B673B" w:rsidRPr="00073763">
          <w:headerReference w:type="default" r:id="rId33"/>
          <w:footerReference w:type="default" r:id="rId34"/>
          <w:pgSz w:w="12240" w:h="15840"/>
          <w:pgMar w:top="1580" w:right="620" w:bottom="960" w:left="580" w:header="1282" w:footer="773" w:gutter="0"/>
          <w:cols w:space="720"/>
        </w:sectPr>
      </w:pPr>
      <w:r>
        <w:tab/>
      </w:r>
    </w:p>
    <w:p w14:paraId="42429020" w14:textId="77777777" w:rsidR="006B673B" w:rsidRDefault="006B673B">
      <w:pPr>
        <w:pStyle w:val="BodyText"/>
        <w:spacing w:before="4"/>
        <w:rPr>
          <w:sz w:val="27"/>
        </w:rPr>
      </w:pPr>
    </w:p>
    <w:p w14:paraId="0EA000EE" w14:textId="77777777" w:rsidR="006B673B" w:rsidRDefault="00E5666B">
      <w:pPr>
        <w:pStyle w:val="BodyText"/>
        <w:spacing w:before="92" w:line="360" w:lineRule="auto"/>
        <w:ind w:left="166" w:right="5997"/>
      </w:pPr>
      <w:r>
        <w:rPr>
          <w:noProof/>
          <w:lang w:val="en-GB" w:eastAsia="en-GB"/>
        </w:rPr>
        <w:drawing>
          <wp:anchor distT="0" distB="0" distL="0" distR="0" simplePos="0" relativeHeight="15733760" behindDoc="0" locked="0" layoutInCell="1" allowOverlap="1" wp14:anchorId="42471D81" wp14:editId="3D43C497">
            <wp:simplePos x="0" y="0"/>
            <wp:positionH relativeFrom="page">
              <wp:posOffset>4457700</wp:posOffset>
            </wp:positionH>
            <wp:positionV relativeFrom="paragraph">
              <wp:posOffset>14298</wp:posOffset>
            </wp:positionV>
            <wp:extent cx="2857500" cy="145224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5" cstate="print"/>
                    <a:stretch>
                      <a:fillRect/>
                    </a:stretch>
                  </pic:blipFill>
                  <pic:spPr>
                    <a:xfrm>
                      <a:off x="0" y="0"/>
                      <a:ext cx="2857500" cy="1452245"/>
                    </a:xfrm>
                    <a:prstGeom prst="rect">
                      <a:avLst/>
                    </a:prstGeom>
                  </pic:spPr>
                </pic:pic>
              </a:graphicData>
            </a:graphic>
          </wp:anchor>
        </w:drawing>
      </w: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090042">
        <w:t>normal office hours.</w:t>
      </w:r>
    </w:p>
    <w:p w14:paraId="2B50741E" w14:textId="77777777" w:rsidR="00090042" w:rsidRDefault="00B80C16" w:rsidP="00090042">
      <w:pPr>
        <w:pStyle w:val="BodyText"/>
        <w:spacing w:before="92" w:line="360" w:lineRule="auto"/>
        <w:ind w:left="166" w:right="5997"/>
        <w:rPr>
          <w:sz w:val="36"/>
        </w:rPr>
      </w:pPr>
      <w:r>
        <w:t>We will state our</w:t>
      </w:r>
      <w:r w:rsidR="00090042">
        <w:t xml:space="preserve"> name and department when we answer your call.</w:t>
      </w:r>
    </w:p>
    <w:p w14:paraId="48836B94" w14:textId="77777777" w:rsidR="006B673B" w:rsidRDefault="006B673B">
      <w:pPr>
        <w:pStyle w:val="BodyText"/>
        <w:spacing w:before="7"/>
        <w:rPr>
          <w:sz w:val="28"/>
        </w:rPr>
      </w:pPr>
    </w:p>
    <w:p w14:paraId="74C2EDF2" w14:textId="77777777" w:rsidR="006B673B" w:rsidRDefault="00E5666B">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proofErr w:type="gramStart"/>
      <w:r>
        <w:t>immediately</w:t>
      </w:r>
      <w:proofErr w:type="gramEnd"/>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752F4D4E" w14:textId="77777777" w:rsidR="006B673B" w:rsidRDefault="006B673B">
      <w:pPr>
        <w:pStyle w:val="BodyText"/>
        <w:rPr>
          <w:sz w:val="26"/>
        </w:rPr>
      </w:pPr>
    </w:p>
    <w:p w14:paraId="10B04247" w14:textId="77777777" w:rsidR="006B673B" w:rsidRDefault="006B673B">
      <w:pPr>
        <w:pStyle w:val="BodyText"/>
        <w:rPr>
          <w:sz w:val="26"/>
        </w:rPr>
      </w:pPr>
    </w:p>
    <w:p w14:paraId="54EB4D5F" w14:textId="77777777" w:rsidR="006B673B" w:rsidRDefault="006B673B">
      <w:pPr>
        <w:pStyle w:val="BodyText"/>
        <w:rPr>
          <w:sz w:val="38"/>
        </w:rPr>
      </w:pPr>
    </w:p>
    <w:p w14:paraId="62041C76" w14:textId="77777777" w:rsidR="006B673B" w:rsidRDefault="00E5666B">
      <w:pPr>
        <w:pStyle w:val="Heading1"/>
        <w:spacing w:before="0"/>
        <w:ind w:left="140"/>
      </w:pPr>
      <w:r>
        <w:rPr>
          <w:noProof/>
          <w:lang w:val="en-GB" w:eastAsia="en-GB"/>
        </w:rPr>
        <w:drawing>
          <wp:anchor distT="0" distB="0" distL="0" distR="0" simplePos="0" relativeHeight="15733248" behindDoc="0" locked="0" layoutInCell="1" allowOverlap="1" wp14:anchorId="6BD9AFD1" wp14:editId="193AD266">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6"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52C4CABC" w14:textId="77777777" w:rsidR="006B673B" w:rsidRDefault="006B673B">
      <w:pPr>
        <w:pStyle w:val="BodyText"/>
        <w:spacing w:before="5"/>
        <w:rPr>
          <w:b/>
          <w:sz w:val="38"/>
        </w:rPr>
      </w:pPr>
    </w:p>
    <w:p w14:paraId="62A26F67" w14:textId="77777777" w:rsidR="006B673B" w:rsidRDefault="00E5666B">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0C98ABD8" w14:textId="77777777" w:rsidR="006B673B" w:rsidRDefault="006B673B">
      <w:pPr>
        <w:pStyle w:val="BodyText"/>
        <w:spacing w:before="7"/>
        <w:rPr>
          <w:sz w:val="29"/>
        </w:rPr>
      </w:pPr>
    </w:p>
    <w:p w14:paraId="580546BF" w14:textId="77777777" w:rsidR="006B673B" w:rsidRDefault="00E5666B">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5D77FFF3" w14:textId="77777777" w:rsidR="006B673B" w:rsidRDefault="006B673B">
      <w:pPr>
        <w:pStyle w:val="BodyText"/>
        <w:rPr>
          <w:sz w:val="20"/>
        </w:rPr>
      </w:pPr>
    </w:p>
    <w:p w14:paraId="5FA30310" w14:textId="77777777" w:rsidR="006B673B" w:rsidRDefault="006B673B">
      <w:pPr>
        <w:pStyle w:val="BodyText"/>
        <w:rPr>
          <w:sz w:val="20"/>
        </w:rPr>
      </w:pPr>
    </w:p>
    <w:p w14:paraId="0BB96B56"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635772A5" w14:textId="77777777" w:rsidR="006B673B" w:rsidRDefault="006B673B">
      <w:pPr>
        <w:pStyle w:val="BodyText"/>
        <w:rPr>
          <w:sz w:val="20"/>
        </w:rPr>
      </w:pPr>
    </w:p>
    <w:p w14:paraId="2CD60AD2" w14:textId="77777777" w:rsidR="000525A0" w:rsidRPr="000525A0" w:rsidRDefault="000525A0" w:rsidP="000525A0">
      <w:pPr>
        <w:pStyle w:val="BodyText"/>
        <w:spacing w:line="360" w:lineRule="auto"/>
        <w:ind w:left="140" w:right="164"/>
      </w:pPr>
      <w:r>
        <w:t xml:space="preserve">If you wish to speak to a member of staff regarding a case, you are more than welcome to </w:t>
      </w:r>
      <w:r w:rsidR="00090042">
        <w:t>call into</w:t>
      </w:r>
      <w:r>
        <w:t xml:space="preserve"> the office. In order for us to give you the best customer service we can, we ask that you treat our staff and other court users with courtesy and respect. It is also helpful if you provide us with any </w:t>
      </w:r>
      <w:proofErr w:type="gramStart"/>
      <w:r>
        <w:t>information which</w:t>
      </w:r>
      <w:proofErr w:type="gramEnd"/>
      <w:r>
        <w:t xml:space="preserve"> is relevant to your enquiry such as documents or reference numbers.</w:t>
      </w:r>
    </w:p>
    <w:p w14:paraId="2A69DCD4"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00A65512" wp14:editId="081A47FE">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8E990"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3A496FE2" w14:textId="77777777" w:rsidR="006B673B" w:rsidRDefault="00E5666B">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2E55F3CA"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73489471" wp14:editId="4273AF18">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B32E"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3276592F" w14:textId="77777777" w:rsidR="006B673B" w:rsidRDefault="006B673B">
      <w:pPr>
        <w:rPr>
          <w:sz w:val="29"/>
        </w:rPr>
        <w:sectPr w:rsidR="006B673B">
          <w:headerReference w:type="default" r:id="rId37"/>
          <w:footerReference w:type="default" r:id="rId38"/>
          <w:pgSz w:w="12240" w:h="15840"/>
          <w:pgMar w:top="1580" w:right="620" w:bottom="960" w:left="580" w:header="1282" w:footer="773" w:gutter="0"/>
          <w:cols w:space="720"/>
        </w:sectPr>
      </w:pPr>
    </w:p>
    <w:p w14:paraId="014840E3" w14:textId="77777777" w:rsidR="006B673B" w:rsidRDefault="006B673B">
      <w:pPr>
        <w:pStyle w:val="BodyText"/>
        <w:rPr>
          <w:b/>
          <w:sz w:val="20"/>
        </w:rPr>
      </w:pPr>
    </w:p>
    <w:p w14:paraId="4BEDEBA7" w14:textId="77777777" w:rsidR="006B673B" w:rsidRDefault="006B673B">
      <w:pPr>
        <w:pStyle w:val="BodyText"/>
        <w:spacing w:before="7"/>
        <w:rPr>
          <w:b/>
          <w:sz w:val="18"/>
        </w:rPr>
      </w:pPr>
    </w:p>
    <w:p w14:paraId="01763F70" w14:textId="7834B8B3" w:rsidR="006B673B" w:rsidRDefault="00E5666B">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6B110D7F" wp14:editId="083FC2EB">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9" cstate="print"/>
                    <a:stretch>
                      <a:fillRect/>
                    </a:stretch>
                  </pic:blipFill>
                  <pic:spPr>
                    <a:xfrm>
                      <a:off x="0" y="0"/>
                      <a:ext cx="3100070" cy="1312545"/>
                    </a:xfrm>
                    <a:prstGeom prst="rect">
                      <a:avLst/>
                    </a:prstGeom>
                  </pic:spPr>
                </pic:pic>
              </a:graphicData>
            </a:graphic>
          </wp:anchor>
        </w:drawing>
      </w:r>
      <w:r>
        <w:t>We want to be as open as possible in providing information about court</w:t>
      </w:r>
      <w:r w:rsidR="00073763">
        <w:t xml:space="preserve"> and tribunal</w:t>
      </w:r>
      <w:r>
        <w:t xml:space="preserve">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306C5B7E" w14:textId="77777777" w:rsidR="006B673B" w:rsidRDefault="006B673B">
      <w:pPr>
        <w:pStyle w:val="BodyText"/>
        <w:rPr>
          <w:sz w:val="20"/>
        </w:rPr>
      </w:pPr>
    </w:p>
    <w:p w14:paraId="47FEC645" w14:textId="77777777" w:rsidR="006B673B" w:rsidRDefault="006B673B">
      <w:pPr>
        <w:pStyle w:val="BodyText"/>
        <w:spacing w:before="1"/>
        <w:rPr>
          <w:sz w:val="21"/>
        </w:rPr>
      </w:pPr>
    </w:p>
    <w:p w14:paraId="14090DB6" w14:textId="235FBB33" w:rsidR="006B673B" w:rsidRDefault="00E5666B">
      <w:pPr>
        <w:pStyle w:val="BodyText"/>
        <w:spacing w:before="92" w:line="360" w:lineRule="auto"/>
        <w:ind w:left="140" w:right="147"/>
      </w:pPr>
      <w:proofErr w:type="gramStart"/>
      <w:r>
        <w:t>However</w:t>
      </w:r>
      <w:proofErr w:type="gramEnd"/>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w:t>
      </w:r>
      <w:r w:rsidR="00073763">
        <w:t xml:space="preserve"> and tribunal</w:t>
      </w:r>
      <w:r>
        <w:t xml:space="preserve"> records are documents, reports</w:t>
      </w:r>
      <w:r>
        <w:rPr>
          <w:spacing w:val="-1"/>
        </w:rPr>
        <w:t xml:space="preserve"> </w:t>
      </w:r>
      <w:r>
        <w:t>and minutes, etc., that are used, obtained or produced in court</w:t>
      </w:r>
      <w:r w:rsidR="00073763">
        <w:t xml:space="preserve"> or the tribunal</w:t>
      </w:r>
      <w:r>
        <w:rPr>
          <w:spacing w:val="-1"/>
        </w:rPr>
        <w:t xml:space="preserve"> </w:t>
      </w:r>
      <w:r>
        <w:t>for the purpose of court</w:t>
      </w:r>
      <w:r w:rsidR="00073763">
        <w:t xml:space="preserve"> or tribunal</w:t>
      </w:r>
      <w:r>
        <w:t xml:space="preserve"> proceedings.</w:t>
      </w:r>
      <w:r>
        <w:rPr>
          <w:spacing w:val="40"/>
        </w:rPr>
        <w:t xml:space="preserve"> </w:t>
      </w:r>
      <w:r>
        <w:t xml:space="preserve">If you want to make a request under the Freedom of Information (Scotland) Act 2002 you should write to our Freedom of Information Officer at </w:t>
      </w:r>
      <w:hyperlink r:id="rId40">
        <w:r>
          <w:rPr>
            <w:color w:val="0000FF"/>
            <w:u w:val="single" w:color="0000FF"/>
          </w:rPr>
          <w:t>foi@scotcourts.gov.uk</w:t>
        </w:r>
      </w:hyperlink>
      <w:r>
        <w:t>.</w:t>
      </w:r>
    </w:p>
    <w:p w14:paraId="3A5FC999" w14:textId="77777777" w:rsidR="006B673B" w:rsidRDefault="006B673B">
      <w:pPr>
        <w:pStyle w:val="BodyText"/>
        <w:rPr>
          <w:sz w:val="28"/>
        </w:rPr>
      </w:pPr>
    </w:p>
    <w:p w14:paraId="07C5BB31" w14:textId="1AC0248C" w:rsidR="006B673B" w:rsidRDefault="00E5666B">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w:t>
      </w:r>
      <w:r w:rsidR="00D171A3">
        <w:t>the SCTS</w:t>
      </w:r>
      <w:r>
        <w:t xml:space="preserve"> </w:t>
      </w:r>
      <w:hyperlink r:id="rId41">
        <w:r>
          <w:rPr>
            <w:color w:val="0000FF"/>
            <w:u w:val="single" w:color="0000FF"/>
          </w:rPr>
          <w:t>website</w:t>
        </w:r>
      </w:hyperlink>
      <w:r>
        <w:t xml:space="preserve">. There you can find </w:t>
      </w:r>
      <w:r w:rsidR="00D171A3">
        <w:t>a</w:t>
      </w:r>
      <w:r>
        <w:t xml:space="preserve"> guide to information available through the SCTS Publication </w:t>
      </w:r>
      <w:proofErr w:type="gramStart"/>
      <w:r>
        <w:t xml:space="preserve">Scheme which includes </w:t>
      </w:r>
      <w:r w:rsidR="00D171A3">
        <w:t>the</w:t>
      </w:r>
      <w:r>
        <w:t xml:space="preserve"> Corporate Plan, Annual Report &amp; Accounts and a range of other information</w:t>
      </w:r>
      <w:proofErr w:type="gramEnd"/>
      <w:r>
        <w:t xml:space="preserve"> and publications about the courts and the Scottish Courts and Tribunals Service.</w:t>
      </w:r>
    </w:p>
    <w:p w14:paraId="47AAFAA7" w14:textId="77777777" w:rsidR="000525A0" w:rsidRDefault="000525A0">
      <w:pPr>
        <w:spacing w:line="360" w:lineRule="auto"/>
      </w:pPr>
    </w:p>
    <w:p w14:paraId="055EA6D2" w14:textId="77777777" w:rsidR="000525A0" w:rsidRDefault="000525A0" w:rsidP="000525A0">
      <w:pPr>
        <w:pStyle w:val="Heading1"/>
        <w:spacing w:before="0"/>
        <w:ind w:left="140"/>
        <w:rPr>
          <w:color w:val="336699"/>
          <w:spacing w:val="-2"/>
        </w:rPr>
      </w:pPr>
      <w:r w:rsidRPr="000525A0">
        <w:rPr>
          <w:color w:val="336699"/>
          <w:spacing w:val="-2"/>
        </w:rPr>
        <w:t>Customer Care</w:t>
      </w:r>
    </w:p>
    <w:p w14:paraId="1B328B13" w14:textId="77777777" w:rsidR="000525A0" w:rsidRDefault="000525A0" w:rsidP="000525A0">
      <w:pPr>
        <w:pStyle w:val="Heading1"/>
        <w:spacing w:before="0"/>
        <w:ind w:left="140"/>
        <w:rPr>
          <w:color w:val="336699"/>
          <w:spacing w:val="-2"/>
        </w:rPr>
      </w:pPr>
    </w:p>
    <w:p w14:paraId="7D0E27FF"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23216882"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53B31B4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1929E9F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7800FED8"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593D9011"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29CCAFB9" w14:textId="77777777" w:rsidR="00C33318" w:rsidRPr="000525A0" w:rsidRDefault="00C33318" w:rsidP="00C33318">
      <w:pPr>
        <w:pStyle w:val="BodyText"/>
        <w:spacing w:before="92" w:line="360" w:lineRule="auto"/>
        <w:ind w:right="147"/>
        <w:sectPr w:rsidR="00C33318" w:rsidRPr="000525A0">
          <w:headerReference w:type="default" r:id="rId42"/>
          <w:footerReference w:type="default" r:id="rId43"/>
          <w:pgSz w:w="12240" w:h="15840"/>
          <w:pgMar w:top="1580" w:right="620" w:bottom="960" w:left="580" w:header="1282" w:footer="773" w:gutter="0"/>
          <w:cols w:space="720"/>
        </w:sectPr>
      </w:pPr>
    </w:p>
    <w:p w14:paraId="2C7E13FD" w14:textId="77777777" w:rsidR="006B673B" w:rsidRDefault="006B673B">
      <w:pPr>
        <w:pStyle w:val="BodyText"/>
        <w:spacing w:before="7"/>
        <w:rPr>
          <w:sz w:val="19"/>
        </w:rPr>
      </w:pPr>
    </w:p>
    <w:p w14:paraId="7BD1AB32" w14:textId="77777777" w:rsidR="006B673B" w:rsidRDefault="00E5666B">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11255591" wp14:editId="605044E2">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4" cstate="print"/>
                    <a:stretch>
                      <a:fillRect/>
                    </a:stretch>
                  </pic:blipFill>
                  <pic:spPr>
                    <a:xfrm>
                      <a:off x="0" y="0"/>
                      <a:ext cx="2538006" cy="1686990"/>
                    </a:xfrm>
                    <a:prstGeom prst="rect">
                      <a:avLst/>
                    </a:prstGeom>
                  </pic:spPr>
                </pic:pic>
              </a:graphicData>
            </a:graphic>
          </wp:anchor>
        </w:drawing>
      </w:r>
      <w:r>
        <w:t xml:space="preserve">We welcome your </w:t>
      </w:r>
      <w:r w:rsidRPr="00943878">
        <w:t xml:space="preserve">comments and </w:t>
      </w:r>
      <w:hyperlink r:id="rId45">
        <w:r w:rsidRPr="00943878">
          <w:t>suggestions</w:t>
        </w:r>
      </w:hyperlink>
      <w:proofErr w:type="gramStart"/>
      <w:r w:rsidRPr="00943878">
        <w:t xml:space="preserve"> </w:t>
      </w:r>
      <w:r>
        <w:t>which</w:t>
      </w:r>
      <w:r>
        <w:rPr>
          <w:spacing w:val="-9"/>
        </w:rPr>
        <w:t xml:space="preserve"> </w:t>
      </w:r>
      <w:r>
        <w:t>help</w:t>
      </w:r>
      <w:r>
        <w:rPr>
          <w:spacing w:val="-9"/>
        </w:rPr>
        <w:t xml:space="preserve"> </w:t>
      </w:r>
      <w:r>
        <w:t>us</w:t>
      </w:r>
      <w:proofErr w:type="gramEnd"/>
      <w:r>
        <w:rPr>
          <w:spacing w:val="-9"/>
        </w:rPr>
        <w:t xml:space="preserve"> </w:t>
      </w:r>
      <w:r>
        <w:t>improve</w:t>
      </w:r>
      <w:r>
        <w:rPr>
          <w:spacing w:val="-9"/>
        </w:rPr>
        <w:t xml:space="preserve"> </w:t>
      </w:r>
      <w:r>
        <w:t>the service we provide.</w:t>
      </w:r>
      <w:r>
        <w:rPr>
          <w:spacing w:val="-1"/>
        </w:rPr>
        <w:t xml:space="preserve"> </w:t>
      </w:r>
      <w:r>
        <w:t xml:space="preserve">We regularly carry out </w:t>
      </w:r>
      <w:proofErr w:type="gramStart"/>
      <w:r>
        <w:t>court user satisfaction surveys</w:t>
      </w:r>
      <w:proofErr w:type="gramEnd"/>
      <w:r>
        <w:t xml:space="preserve"> to make sure that we are meeting your </w:t>
      </w:r>
      <w:r>
        <w:rPr>
          <w:spacing w:val="-2"/>
        </w:rPr>
        <w:t>needs.</w:t>
      </w:r>
    </w:p>
    <w:p w14:paraId="35A198A6" w14:textId="77777777" w:rsidR="006B673B" w:rsidRDefault="006B673B">
      <w:pPr>
        <w:pStyle w:val="BodyText"/>
        <w:spacing w:before="4"/>
        <w:rPr>
          <w:sz w:val="28"/>
        </w:rPr>
      </w:pPr>
    </w:p>
    <w:p w14:paraId="1369D8F9" w14:textId="1A594197" w:rsidR="006B673B" w:rsidRDefault="00E5666B">
      <w:pPr>
        <w:pStyle w:val="BodyText"/>
        <w:spacing w:before="93" w:line="360" w:lineRule="auto"/>
        <w:ind w:left="140" w:right="164"/>
      </w:pPr>
      <w:r>
        <w:t>You may</w:t>
      </w:r>
      <w:r>
        <w:rPr>
          <w:spacing w:val="-2"/>
        </w:rPr>
        <w:t xml:space="preserve"> </w:t>
      </w:r>
      <w:r>
        <w:t>find suggestion boxes and comment cards in the court</w:t>
      </w:r>
      <w:r w:rsidR="00A312CB">
        <w:t xml:space="preserve"> or tribunal</w:t>
      </w:r>
      <w:r>
        <w:t xml:space="preserve">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sidR="00A312CB">
        <w:t xml:space="preserve"> or tribunal</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w:t>
      </w:r>
      <w:r w:rsidR="00764BA3">
        <w:t>es</w:t>
      </w:r>
      <w:r>
        <w:t xml:space="preserve"> shown on our website</w:t>
      </w:r>
      <w:r w:rsidR="00764BA3">
        <w:t>s</w:t>
      </w:r>
      <w:r>
        <w:t>.</w:t>
      </w:r>
    </w:p>
    <w:p w14:paraId="5EB57291" w14:textId="77777777" w:rsidR="006B673B" w:rsidRDefault="006B673B">
      <w:pPr>
        <w:pStyle w:val="BodyText"/>
        <w:rPr>
          <w:sz w:val="36"/>
        </w:rPr>
      </w:pPr>
    </w:p>
    <w:p w14:paraId="71F901A9" w14:textId="7AF0802E" w:rsidR="006B673B" w:rsidRDefault="00E5666B">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proofErr w:type="gramStart"/>
      <w:r>
        <w:t>and</w:t>
      </w:r>
      <w:proofErr w:type="gramEnd"/>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 xml:space="preserve">possible. If you do have a complaint we would ask </w:t>
      </w:r>
      <w:proofErr w:type="gramStart"/>
      <w:r>
        <w:t>that</w:t>
      </w:r>
      <w:proofErr w:type="gramEnd"/>
      <w:r>
        <w:t xml:space="preserve"> you seek to resolve it by</w:t>
      </w:r>
      <w:r>
        <w:rPr>
          <w:spacing w:val="-1"/>
        </w:rPr>
        <w:t xml:space="preserve"> </w:t>
      </w:r>
      <w:r>
        <w:t>contacting local staff or court</w:t>
      </w:r>
      <w:r w:rsidR="00A312CB">
        <w:t xml:space="preserve"> or tribunal</w:t>
      </w:r>
      <w:r>
        <w:t xml:space="preserve"> management at the time of the incident.</w:t>
      </w:r>
    </w:p>
    <w:p w14:paraId="78C19A31" w14:textId="77777777" w:rsidR="006B673B" w:rsidRDefault="006B673B">
      <w:pPr>
        <w:pStyle w:val="BodyText"/>
        <w:spacing w:before="2"/>
        <w:rPr>
          <w:sz w:val="36"/>
        </w:rPr>
      </w:pPr>
    </w:p>
    <w:p w14:paraId="364535EC" w14:textId="05E559CB" w:rsidR="006B673B" w:rsidRDefault="00E5666B">
      <w:pPr>
        <w:pStyle w:val="BodyText"/>
        <w:spacing w:line="360" w:lineRule="auto"/>
        <w:ind w:left="140" w:right="164"/>
      </w:pPr>
      <w:proofErr w:type="gramStart"/>
      <w:r>
        <w:t>However</w:t>
      </w:r>
      <w:proofErr w:type="gramEnd"/>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6">
        <w:r>
          <w:rPr>
            <w:color w:val="0000FF"/>
            <w:u w:val="single" w:color="0000FF"/>
          </w:rPr>
          <w:t>website</w:t>
        </w:r>
      </w:hyperlink>
      <w:bookmarkStart w:id="0" w:name="_GoBack"/>
      <w:bookmarkEnd w:id="0"/>
      <w:r>
        <w:t>.</w:t>
      </w:r>
    </w:p>
    <w:p w14:paraId="18327CC6" w14:textId="20CDBD1A" w:rsidR="006B673B" w:rsidRDefault="006B673B">
      <w:pPr>
        <w:spacing w:line="360" w:lineRule="auto"/>
      </w:pPr>
    </w:p>
    <w:p w14:paraId="0FDC4AB1" w14:textId="0556F8AC" w:rsidR="00431389" w:rsidRDefault="00431389">
      <w:pPr>
        <w:spacing w:line="360" w:lineRule="auto"/>
      </w:pPr>
    </w:p>
    <w:p w14:paraId="63E969D4" w14:textId="77777777" w:rsidR="006B673B" w:rsidRDefault="00E5666B" w:rsidP="00330DEA">
      <w:pPr>
        <w:pStyle w:val="Heading1"/>
        <w:spacing w:before="73"/>
        <w:ind w:left="140"/>
      </w:pPr>
      <w:r>
        <w:rPr>
          <w:color w:val="336699"/>
        </w:rPr>
        <w:t>Finding</w:t>
      </w:r>
      <w:r>
        <w:rPr>
          <w:color w:val="336699"/>
          <w:spacing w:val="-7"/>
        </w:rPr>
        <w:t xml:space="preserve"> </w:t>
      </w:r>
      <w:r>
        <w:rPr>
          <w:color w:val="336699"/>
        </w:rPr>
        <w:t>out</w:t>
      </w:r>
      <w:r>
        <w:rPr>
          <w:color w:val="336699"/>
          <w:spacing w:val="-5"/>
        </w:rPr>
        <w:t xml:space="preserve"> </w:t>
      </w:r>
      <w:r>
        <w:rPr>
          <w:color w:val="336699"/>
          <w:spacing w:val="-4"/>
        </w:rPr>
        <w:t>more</w:t>
      </w:r>
    </w:p>
    <w:p w14:paraId="0C8DE92C" w14:textId="77777777" w:rsidR="006B673B" w:rsidRDefault="006B673B" w:rsidP="00330DEA">
      <w:pPr>
        <w:pStyle w:val="BodyText"/>
        <w:spacing w:before="1"/>
        <w:rPr>
          <w:b/>
        </w:rPr>
      </w:pPr>
    </w:p>
    <w:p w14:paraId="3B36F9D4" w14:textId="77777777" w:rsidR="006B673B" w:rsidRDefault="00E5666B" w:rsidP="00330DEA">
      <w:pPr>
        <w:pStyle w:val="BodyText"/>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71EA2BDA" w14:textId="77777777" w:rsidR="006B673B" w:rsidRPr="00330DEA" w:rsidRDefault="006B673B" w:rsidP="00330DEA">
      <w:pPr>
        <w:pStyle w:val="BodyText"/>
        <w:rPr>
          <w:sz w:val="20"/>
          <w:szCs w:val="20"/>
        </w:rPr>
      </w:pPr>
    </w:p>
    <w:p w14:paraId="3FA14740" w14:textId="07AE1768" w:rsidR="00D171A3" w:rsidRDefault="00D171A3" w:rsidP="00330DEA">
      <w:pPr>
        <w:pStyle w:val="BodyText"/>
        <w:tabs>
          <w:tab w:val="left" w:pos="5180"/>
        </w:tabs>
        <w:ind w:left="142"/>
        <w:rPr>
          <w:rStyle w:val="Hyperlink"/>
        </w:rPr>
      </w:pPr>
      <w:r w:rsidRPr="00D171A3">
        <w:t>The Scottish Land Court</w:t>
      </w:r>
      <w:r>
        <w:t>:</w:t>
      </w:r>
      <w:r>
        <w:tab/>
      </w:r>
      <w:hyperlink r:id="rId47" w:history="1">
        <w:r>
          <w:rPr>
            <w:rStyle w:val="Hyperlink"/>
          </w:rPr>
          <w:t>www.scottish-land-court.org.uk</w:t>
        </w:r>
      </w:hyperlink>
    </w:p>
    <w:p w14:paraId="3CC4A7C7" w14:textId="36598406" w:rsidR="00764BA3" w:rsidRPr="00764BA3" w:rsidRDefault="00764BA3" w:rsidP="00330DEA">
      <w:pPr>
        <w:pStyle w:val="BodyText"/>
        <w:tabs>
          <w:tab w:val="left" w:pos="5180"/>
        </w:tabs>
        <w:ind w:left="142"/>
      </w:pPr>
      <w:r w:rsidRPr="00A312CB">
        <w:rPr>
          <w:rStyle w:val="Hyperlink"/>
          <w:color w:val="auto"/>
          <w:u w:val="none"/>
        </w:rPr>
        <w:t>The Lands Tribunal for Scotland</w:t>
      </w:r>
      <w:r>
        <w:rPr>
          <w:rStyle w:val="Hyperlink"/>
          <w:color w:val="auto"/>
          <w:u w:val="none"/>
        </w:rPr>
        <w:t>:</w:t>
      </w:r>
      <w:r>
        <w:rPr>
          <w:rStyle w:val="Hyperlink"/>
          <w:color w:val="auto"/>
          <w:u w:val="none"/>
        </w:rPr>
        <w:tab/>
      </w:r>
      <w:hyperlink r:id="rId48" w:history="1">
        <w:r>
          <w:rPr>
            <w:rStyle w:val="Hyperlink"/>
          </w:rPr>
          <w:t>www.lands-tribunal-scotland.org.uk</w:t>
        </w:r>
      </w:hyperlink>
    </w:p>
    <w:p w14:paraId="2937423C" w14:textId="77777777" w:rsidR="006B673B" w:rsidRDefault="00E5666B" w:rsidP="00330DEA">
      <w:pPr>
        <w:pStyle w:val="BodyText"/>
        <w:tabs>
          <w:tab w:val="left" w:pos="5180"/>
        </w:tabs>
        <w:ind w:left="142"/>
      </w:pPr>
      <w:r w:rsidRPr="00D171A3">
        <w:t>Scottish Courts and Tribunals</w:t>
      </w:r>
      <w:r w:rsidRPr="00D171A3">
        <w:rPr>
          <w:spacing w:val="-2"/>
        </w:rPr>
        <w:t xml:space="preserve"> </w:t>
      </w:r>
      <w:r>
        <w:rPr>
          <w:spacing w:val="-2"/>
        </w:rPr>
        <w:t>Service:</w:t>
      </w:r>
      <w:r>
        <w:tab/>
      </w:r>
      <w:hyperlink r:id="rId49">
        <w:r>
          <w:rPr>
            <w:color w:val="0000FF"/>
            <w:spacing w:val="-2"/>
            <w:u w:val="single" w:color="0000FF"/>
          </w:rPr>
          <w:t>www.scotcourts.gov.uk</w:t>
        </w:r>
      </w:hyperlink>
    </w:p>
    <w:p w14:paraId="47F4C56C" w14:textId="77777777" w:rsidR="006B673B" w:rsidRDefault="00E5666B" w:rsidP="00330DEA">
      <w:pPr>
        <w:pStyle w:val="BodyText"/>
        <w:tabs>
          <w:tab w:val="left" w:pos="5180"/>
        </w:tabs>
        <w:ind w:left="142"/>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50">
        <w:r>
          <w:rPr>
            <w:color w:val="0000FF"/>
            <w:spacing w:val="-2"/>
            <w:u w:val="single" w:color="0000FF"/>
          </w:rPr>
          <w:t>www.publicguardian-scotland.gov.uk</w:t>
        </w:r>
      </w:hyperlink>
    </w:p>
    <w:p w14:paraId="1446A0F8" w14:textId="77777777" w:rsidR="006B673B" w:rsidRDefault="00E5666B" w:rsidP="00330DEA">
      <w:pPr>
        <w:pStyle w:val="BodyText"/>
        <w:tabs>
          <w:tab w:val="left" w:pos="5180"/>
        </w:tabs>
        <w:ind w:left="142" w:right="2682"/>
      </w:pPr>
      <w:r>
        <w:t>Judiciary of Scotland:</w:t>
      </w:r>
      <w:r>
        <w:tab/>
      </w:r>
      <w:hyperlink r:id="rId51">
        <w:r>
          <w:rPr>
            <w:color w:val="0000FF"/>
            <w:spacing w:val="-2"/>
            <w:u w:val="single" w:color="0000FF"/>
          </w:rPr>
          <w:t>www.scotland-judiciary.org.uk</w:t>
        </w:r>
      </w:hyperlink>
      <w:r>
        <w:rPr>
          <w:color w:val="0000FF"/>
          <w:spacing w:val="-2"/>
        </w:rPr>
        <w:t xml:space="preserve"> </w:t>
      </w:r>
      <w:r>
        <w:t>Crown Office and Procurator Fiscal Service:</w:t>
      </w:r>
      <w:r>
        <w:tab/>
      </w:r>
      <w:hyperlink r:id="rId52">
        <w:r>
          <w:rPr>
            <w:color w:val="0000FF"/>
            <w:spacing w:val="-2"/>
            <w:u w:val="single" w:color="0000FF"/>
          </w:rPr>
          <w:t>www.crownoffice.gov.uk</w:t>
        </w:r>
      </w:hyperlink>
      <w:r>
        <w:rPr>
          <w:color w:val="0000FF"/>
          <w:spacing w:val="-2"/>
        </w:rPr>
        <w:t xml:space="preserve"> </w:t>
      </w:r>
      <w:r>
        <w:t>Scottish Government:</w:t>
      </w:r>
      <w:r>
        <w:tab/>
      </w:r>
      <w:hyperlink r:id="rId53">
        <w:r>
          <w:rPr>
            <w:color w:val="0000FF"/>
            <w:spacing w:val="-2"/>
            <w:u w:val="single" w:color="0000FF"/>
          </w:rPr>
          <w:t>www.gov.scot</w:t>
        </w:r>
      </w:hyperlink>
    </w:p>
    <w:p w14:paraId="749A10AC" w14:textId="2026F92D" w:rsidR="006B673B" w:rsidRDefault="006B673B" w:rsidP="00330DEA">
      <w:pPr>
        <w:pStyle w:val="BodyText"/>
        <w:ind w:left="142"/>
        <w:rPr>
          <w:sz w:val="20"/>
          <w:szCs w:val="20"/>
        </w:rPr>
      </w:pPr>
    </w:p>
    <w:p w14:paraId="1231F942" w14:textId="3FA6A3B4" w:rsidR="00431389" w:rsidRDefault="00431389" w:rsidP="00330DEA">
      <w:pPr>
        <w:pStyle w:val="BodyText"/>
        <w:ind w:left="142"/>
        <w:rPr>
          <w:sz w:val="20"/>
          <w:szCs w:val="20"/>
        </w:rPr>
      </w:pPr>
    </w:p>
    <w:p w14:paraId="76E30AFA" w14:textId="0FED217C" w:rsidR="00431389" w:rsidRDefault="00431389" w:rsidP="00330DEA">
      <w:pPr>
        <w:pStyle w:val="BodyText"/>
        <w:ind w:left="142"/>
        <w:rPr>
          <w:sz w:val="20"/>
          <w:szCs w:val="20"/>
        </w:rPr>
      </w:pPr>
    </w:p>
    <w:p w14:paraId="172A3DE2" w14:textId="112B3C9E" w:rsidR="00431389" w:rsidRDefault="00431389" w:rsidP="00330DEA">
      <w:pPr>
        <w:pStyle w:val="BodyText"/>
        <w:ind w:left="142"/>
        <w:rPr>
          <w:sz w:val="20"/>
          <w:szCs w:val="20"/>
        </w:rPr>
      </w:pPr>
    </w:p>
    <w:p w14:paraId="42C14573" w14:textId="4B40BC06" w:rsidR="00431389" w:rsidRDefault="00431389" w:rsidP="00330DEA">
      <w:pPr>
        <w:pStyle w:val="BodyText"/>
        <w:ind w:left="142"/>
        <w:rPr>
          <w:sz w:val="20"/>
          <w:szCs w:val="20"/>
        </w:rPr>
      </w:pPr>
    </w:p>
    <w:p w14:paraId="0D7A104B" w14:textId="0F0194CE" w:rsidR="00431389" w:rsidRDefault="00431389" w:rsidP="00330DEA">
      <w:pPr>
        <w:pStyle w:val="BodyText"/>
        <w:ind w:left="142"/>
        <w:rPr>
          <w:sz w:val="20"/>
          <w:szCs w:val="20"/>
        </w:rPr>
      </w:pPr>
    </w:p>
    <w:p w14:paraId="4AB657E3" w14:textId="77777777" w:rsidR="00431389" w:rsidRPr="00330DEA" w:rsidRDefault="00431389" w:rsidP="00330DEA">
      <w:pPr>
        <w:pStyle w:val="BodyText"/>
        <w:ind w:left="142"/>
        <w:rPr>
          <w:sz w:val="20"/>
          <w:szCs w:val="20"/>
        </w:rPr>
      </w:pPr>
    </w:p>
    <w:p w14:paraId="10312A55" w14:textId="337D856D" w:rsidR="00A312CB" w:rsidRDefault="00A312CB" w:rsidP="00330DEA">
      <w:pPr>
        <w:pStyle w:val="BodyText"/>
        <w:ind w:left="142"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54">
        <w:r w:rsidRPr="00B8094A">
          <w:rPr>
            <w:color w:val="0000FF"/>
            <w:u w:val="single" w:color="0000FF"/>
          </w:rPr>
          <w:t>csenquiries@scotcourts.gov.uk</w:t>
        </w:r>
      </w:hyperlink>
      <w:r w:rsidRPr="00B8094A">
        <w:rPr>
          <w:color w:val="0000FF"/>
        </w:rPr>
        <w:t xml:space="preserve"> </w:t>
      </w:r>
      <w:r w:rsidRPr="00B8094A">
        <w:t>or phone 0131 444 3455.</w:t>
      </w:r>
    </w:p>
    <w:p w14:paraId="71746E00" w14:textId="55F82046" w:rsidR="00431389" w:rsidRDefault="00431389" w:rsidP="00330DEA">
      <w:pPr>
        <w:pStyle w:val="BodyText"/>
        <w:ind w:left="142" w:right="164"/>
      </w:pPr>
    </w:p>
    <w:p w14:paraId="2AFAF1BA" w14:textId="6AD45466" w:rsidR="00431389" w:rsidRDefault="00431389" w:rsidP="00330DEA">
      <w:pPr>
        <w:pStyle w:val="BodyText"/>
        <w:ind w:left="142" w:right="164"/>
      </w:pPr>
      <w:proofErr w:type="spellStart"/>
      <w:r w:rsidRPr="00431389">
        <w:t>Gheibhear</w:t>
      </w:r>
      <w:proofErr w:type="spellEnd"/>
      <w:r w:rsidRPr="00431389">
        <w:t xml:space="preserve"> </w:t>
      </w:r>
      <w:proofErr w:type="spellStart"/>
      <w:r w:rsidRPr="00431389">
        <w:t>leth-bhreacan</w:t>
      </w:r>
      <w:proofErr w:type="spellEnd"/>
      <w:r w:rsidRPr="00431389">
        <w:t xml:space="preserve"> </w:t>
      </w:r>
      <w:proofErr w:type="spellStart"/>
      <w:r w:rsidRPr="00431389">
        <w:t>dhe’n</w:t>
      </w:r>
      <w:proofErr w:type="spellEnd"/>
      <w:r w:rsidRPr="00431389">
        <w:t xml:space="preserve"> </w:t>
      </w:r>
      <w:proofErr w:type="spellStart"/>
      <w:r w:rsidRPr="00431389">
        <w:t>fhiosrachadh</w:t>
      </w:r>
      <w:proofErr w:type="spellEnd"/>
      <w:r w:rsidRPr="00431389">
        <w:t xml:space="preserve"> </w:t>
      </w:r>
      <w:proofErr w:type="spellStart"/>
      <w:r w:rsidRPr="00431389">
        <w:t>seo</w:t>
      </w:r>
      <w:proofErr w:type="spellEnd"/>
      <w:r w:rsidRPr="00431389">
        <w:t xml:space="preserve"> </w:t>
      </w:r>
      <w:proofErr w:type="spellStart"/>
      <w:proofErr w:type="gramStart"/>
      <w:r w:rsidRPr="00431389">
        <w:t>ann</w:t>
      </w:r>
      <w:proofErr w:type="spellEnd"/>
      <w:proofErr w:type="gramEnd"/>
      <w:r w:rsidRPr="00431389">
        <w:t xml:space="preserve"> an </w:t>
      </w:r>
      <w:proofErr w:type="spellStart"/>
      <w:r w:rsidRPr="00431389">
        <w:t>cànanan</w:t>
      </w:r>
      <w:proofErr w:type="spellEnd"/>
      <w:r w:rsidRPr="00431389">
        <w:t xml:space="preserve"> </w:t>
      </w:r>
      <w:proofErr w:type="spellStart"/>
      <w:r w:rsidRPr="00431389">
        <w:t>eile</w:t>
      </w:r>
      <w:proofErr w:type="spellEnd"/>
      <w:r w:rsidRPr="00431389">
        <w:t xml:space="preserve"> le </w:t>
      </w:r>
      <w:proofErr w:type="spellStart"/>
      <w:r w:rsidRPr="00431389">
        <w:t>fios</w:t>
      </w:r>
      <w:proofErr w:type="spellEnd"/>
      <w:r w:rsidRPr="00431389">
        <w:t xml:space="preserve"> a </w:t>
      </w:r>
      <w:proofErr w:type="spellStart"/>
      <w:r w:rsidRPr="00431389">
        <w:t>chuir</w:t>
      </w:r>
      <w:proofErr w:type="spellEnd"/>
      <w:r w:rsidRPr="00431389">
        <w:t xml:space="preserve"> </w:t>
      </w:r>
      <w:proofErr w:type="spellStart"/>
      <w:r w:rsidRPr="00431389">
        <w:t>gu</w:t>
      </w:r>
      <w:proofErr w:type="spellEnd"/>
      <w:r w:rsidRPr="00431389">
        <w:t xml:space="preserve"> </w:t>
      </w:r>
      <w:hyperlink r:id="rId55">
        <w:r w:rsidRPr="00B8094A">
          <w:rPr>
            <w:color w:val="0000FF"/>
            <w:u w:val="single" w:color="0000FF"/>
          </w:rPr>
          <w:t>csenquiries@scotcourts.gov.uk</w:t>
        </w:r>
      </w:hyperlink>
      <w:r w:rsidRPr="00431389">
        <w:t xml:space="preserve"> neo </w:t>
      </w:r>
      <w:proofErr w:type="spellStart"/>
      <w:r w:rsidRPr="00431389">
        <w:t>fònadh</w:t>
      </w:r>
      <w:proofErr w:type="spellEnd"/>
      <w:r w:rsidRPr="00431389">
        <w:t xml:space="preserve"> </w:t>
      </w:r>
      <w:proofErr w:type="spellStart"/>
      <w:r w:rsidRPr="00431389">
        <w:t>gu</w:t>
      </w:r>
      <w:proofErr w:type="spellEnd"/>
      <w:r w:rsidRPr="00431389">
        <w:t xml:space="preserve"> 0131 444 3455</w:t>
      </w:r>
      <w:r>
        <w:t>.</w:t>
      </w:r>
    </w:p>
    <w:p w14:paraId="6EB6B01C" w14:textId="77777777" w:rsidR="00431389" w:rsidRDefault="00431389" w:rsidP="00330DEA">
      <w:pPr>
        <w:pStyle w:val="BodyText"/>
        <w:ind w:left="142" w:right="164"/>
      </w:pPr>
    </w:p>
    <w:p w14:paraId="4931A6BE" w14:textId="77777777" w:rsidR="00A312CB" w:rsidRPr="00330DEA" w:rsidRDefault="00A312CB" w:rsidP="00330DEA">
      <w:pPr>
        <w:pStyle w:val="BodyText"/>
        <w:ind w:left="142" w:right="164"/>
        <w:rPr>
          <w:sz w:val="20"/>
          <w:szCs w:val="20"/>
        </w:rPr>
      </w:pPr>
    </w:p>
    <w:p w14:paraId="10D692C7" w14:textId="77777777" w:rsidR="00A312CB" w:rsidRPr="00EB26A5" w:rsidRDefault="00A312CB" w:rsidP="00330DEA">
      <w:pPr>
        <w:ind w:left="142"/>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r w:rsidR="00226969">
        <w:fldChar w:fldCharType="begin"/>
      </w:r>
      <w:r w:rsidR="00226969">
        <w:instrText xml:space="preserve"> HYPERLINK "mailto:csenquiries@scotcourts.gov.uk" </w:instrText>
      </w:r>
      <w:r w:rsidR="00226969">
        <w:fldChar w:fldCharType="separate"/>
      </w:r>
      <w:r w:rsidRPr="00B139B2">
        <w:rPr>
          <w:rStyle w:val="Hyperlink"/>
          <w:sz w:val="24"/>
          <w:szCs w:val="24"/>
          <w:shd w:val="clear" w:color="auto" w:fill="FFFFFF"/>
          <w:lang w:val="pl-PL"/>
        </w:rPr>
        <w:t>csenquiries@scotcourts.gov.uk</w:t>
      </w:r>
      <w:r w:rsidR="00226969">
        <w:rPr>
          <w:rStyle w:val="Hyperlink"/>
          <w:sz w:val="24"/>
          <w:szCs w:val="24"/>
          <w:shd w:val="clear" w:color="auto" w:fill="FFFFFF"/>
          <w:lang w:val="pl-PL"/>
        </w:rPr>
        <w:fldChar w:fldCharType="end"/>
      </w:r>
      <w:r w:rsidRPr="00B139B2">
        <w:rPr>
          <w:color w:val="333333"/>
          <w:sz w:val="24"/>
          <w:szCs w:val="24"/>
          <w:shd w:val="clear" w:color="auto" w:fill="FFFFFF"/>
          <w:lang w:val="pl-PL"/>
        </w:rPr>
        <w:t xml:space="preserve"> lub telefon 0131 444 3455</w:t>
      </w:r>
      <w:r w:rsidRPr="0037063D">
        <w:rPr>
          <w:color w:val="333333"/>
          <w:shd w:val="clear" w:color="auto" w:fill="FFFFFF"/>
          <w:lang w:val="pl-PL"/>
        </w:rPr>
        <w:t>.</w:t>
      </w:r>
    </w:p>
    <w:p w14:paraId="12C9A846" w14:textId="77777777" w:rsidR="00A312CB" w:rsidRPr="00330DEA" w:rsidRDefault="00A312CB" w:rsidP="00330DEA">
      <w:pPr>
        <w:pStyle w:val="BodyText"/>
        <w:ind w:left="142" w:right="164"/>
        <w:rPr>
          <w:sz w:val="20"/>
          <w:szCs w:val="20"/>
        </w:rPr>
      </w:pPr>
    </w:p>
    <w:p w14:paraId="5D493FF2" w14:textId="77777777" w:rsidR="00A312CB" w:rsidRDefault="00A312CB" w:rsidP="00330DEA">
      <w:pPr>
        <w:pStyle w:val="BodyText"/>
        <w:ind w:left="142" w:right="164"/>
        <w:rPr>
          <w:color w:val="333333"/>
          <w:shd w:val="clear" w:color="auto" w:fill="FFFFFF"/>
          <w:lang w:val="ro-RO"/>
        </w:rPr>
      </w:pPr>
      <w:r w:rsidRPr="00330DEA">
        <w:rPr>
          <w:shd w:val="clear" w:color="auto" w:fill="FFFFFF"/>
          <w:lang w:val="ro-RO"/>
        </w:rPr>
        <w:t xml:space="preserve">La cerere, se pot pune la dispoziție copii suplimentare ale acestui document în alte limbi – vă rugăm să trimiteți email la </w:t>
      </w:r>
      <w:r w:rsidR="00226969">
        <w:fldChar w:fldCharType="begin"/>
      </w:r>
      <w:r w:rsidR="00226969">
        <w:instrText xml:space="preserve"> HYPERLINK "http://www.scotcourts.gov.uk/about-the-scottish-court-service/reports-data" </w:instrText>
      </w:r>
      <w:r w:rsidR="00226969">
        <w:fldChar w:fldCharType="separate"/>
      </w:r>
      <w:r w:rsidRPr="00330DEA">
        <w:rPr>
          <w:rStyle w:val="Hyperlink"/>
          <w:shd w:val="clear" w:color="auto" w:fill="FFFFFF"/>
          <w:lang w:val="pl-PL"/>
        </w:rPr>
        <w:t>csenquiries@scotcourts.gov.uk</w:t>
      </w:r>
      <w:r w:rsidR="00226969">
        <w:rPr>
          <w:rStyle w:val="Hyperlink"/>
          <w:shd w:val="clear" w:color="auto" w:fill="FFFFFF"/>
          <w:lang w:val="pl-PL"/>
        </w:rPr>
        <w:fldChar w:fldCharType="end"/>
      </w:r>
      <w:r w:rsidRPr="006577DB">
        <w:rPr>
          <w:color w:val="0000FF"/>
          <w:shd w:val="clear" w:color="auto" w:fill="FFFFFF"/>
          <w:lang w:val="ro-RO"/>
        </w:rPr>
        <w:t> </w:t>
      </w:r>
      <w:r w:rsidRPr="006577DB">
        <w:rPr>
          <w:color w:val="333333"/>
          <w:shd w:val="clear" w:color="auto" w:fill="FFFFFF"/>
          <w:lang w:val="ro-RO"/>
        </w:rPr>
        <w:t>s</w:t>
      </w:r>
      <w:r w:rsidRPr="00330DEA">
        <w:rPr>
          <w:shd w:val="clear" w:color="auto" w:fill="FFFFFF"/>
          <w:lang w:val="ro-RO"/>
        </w:rPr>
        <w:t>au să apelați 0131 444 3455.</w:t>
      </w:r>
    </w:p>
    <w:p w14:paraId="5E2721CC" w14:textId="77777777" w:rsidR="00A312CB" w:rsidRPr="00330DEA" w:rsidRDefault="00A312CB" w:rsidP="00330DEA">
      <w:pPr>
        <w:pStyle w:val="BodyText"/>
        <w:ind w:left="142"/>
        <w:rPr>
          <w:sz w:val="20"/>
          <w:szCs w:val="20"/>
        </w:rPr>
      </w:pPr>
    </w:p>
    <w:p w14:paraId="5A4E0B31" w14:textId="7F7E73CA" w:rsidR="00A312CB" w:rsidRPr="00330DEA" w:rsidRDefault="00A312CB" w:rsidP="00330DEA">
      <w:pPr>
        <w:pStyle w:val="BodyText"/>
        <w:ind w:left="142"/>
        <w:rPr>
          <w:sz w:val="20"/>
          <w:szCs w:val="20"/>
        </w:rPr>
      </w:pPr>
      <w:proofErr w:type="spellStart"/>
      <w:r w:rsidRPr="00330DEA">
        <w:rPr>
          <w:shd w:val="clear" w:color="auto" w:fill="FFFFFF"/>
        </w:rPr>
        <w:t>مكن</w:t>
      </w:r>
      <w:proofErr w:type="spellEnd"/>
      <w:r w:rsidRPr="00330DEA">
        <w:rPr>
          <w:shd w:val="clear" w:color="auto" w:fill="FFFFFF"/>
        </w:rPr>
        <w:t xml:space="preserve"> </w:t>
      </w:r>
      <w:proofErr w:type="spellStart"/>
      <w:r w:rsidRPr="00330DEA">
        <w:rPr>
          <w:shd w:val="clear" w:color="auto" w:fill="FFFFFF"/>
        </w:rPr>
        <w:t>توفير</w:t>
      </w:r>
      <w:proofErr w:type="spellEnd"/>
      <w:r w:rsidRPr="00330DEA">
        <w:rPr>
          <w:shd w:val="clear" w:color="auto" w:fill="FFFFFF"/>
        </w:rPr>
        <w:t xml:space="preserve"> </w:t>
      </w:r>
      <w:proofErr w:type="spellStart"/>
      <w:r w:rsidRPr="00330DEA">
        <w:rPr>
          <w:shd w:val="clear" w:color="auto" w:fill="FFFFFF"/>
        </w:rPr>
        <w:t>صور</w:t>
      </w:r>
      <w:proofErr w:type="spellEnd"/>
      <w:r w:rsidRPr="00330DEA">
        <w:rPr>
          <w:shd w:val="clear" w:color="auto" w:fill="FFFFFF"/>
        </w:rPr>
        <w:t xml:space="preserve"> </w:t>
      </w:r>
      <w:proofErr w:type="spellStart"/>
      <w:r w:rsidRPr="00330DEA">
        <w:rPr>
          <w:shd w:val="clear" w:color="auto" w:fill="FFFFFF"/>
        </w:rPr>
        <w:t>إضافية</w:t>
      </w:r>
      <w:proofErr w:type="spellEnd"/>
      <w:r w:rsidRPr="00330DEA">
        <w:rPr>
          <w:shd w:val="clear" w:color="auto" w:fill="FFFFFF"/>
        </w:rPr>
        <w:t xml:space="preserve"> </w:t>
      </w:r>
      <w:proofErr w:type="spellStart"/>
      <w:r w:rsidRPr="00330DEA">
        <w:rPr>
          <w:shd w:val="clear" w:color="auto" w:fill="FFFFFF"/>
        </w:rPr>
        <w:t>من</w:t>
      </w:r>
      <w:proofErr w:type="spellEnd"/>
      <w:r w:rsidRPr="00330DEA">
        <w:rPr>
          <w:shd w:val="clear" w:color="auto" w:fill="FFFFFF"/>
        </w:rPr>
        <w:t xml:space="preserve"> </w:t>
      </w:r>
      <w:proofErr w:type="spellStart"/>
      <w:r w:rsidRPr="00330DEA">
        <w:rPr>
          <w:shd w:val="clear" w:color="auto" w:fill="FFFFFF"/>
        </w:rPr>
        <w:t>هذه</w:t>
      </w:r>
      <w:proofErr w:type="spellEnd"/>
      <w:r w:rsidRPr="00330DEA">
        <w:rPr>
          <w:shd w:val="clear" w:color="auto" w:fill="FFFFFF"/>
        </w:rPr>
        <w:t xml:space="preserve"> </w:t>
      </w:r>
      <w:proofErr w:type="spellStart"/>
      <w:r w:rsidRPr="00330DEA">
        <w:rPr>
          <w:shd w:val="clear" w:color="auto" w:fill="FFFFFF"/>
        </w:rPr>
        <w:t>الوثيقة</w:t>
      </w:r>
      <w:proofErr w:type="spellEnd"/>
      <w:r w:rsidRPr="00330DEA">
        <w:rPr>
          <w:shd w:val="clear" w:color="auto" w:fill="FFFFFF"/>
        </w:rPr>
        <w:t xml:space="preserve"> </w:t>
      </w:r>
      <w:proofErr w:type="spellStart"/>
      <w:r w:rsidRPr="00330DEA">
        <w:rPr>
          <w:shd w:val="clear" w:color="auto" w:fill="FFFFFF"/>
        </w:rPr>
        <w:t>حسب</w:t>
      </w:r>
      <w:proofErr w:type="spellEnd"/>
      <w:r w:rsidRPr="00330DEA">
        <w:rPr>
          <w:shd w:val="clear" w:color="auto" w:fill="FFFFFF"/>
        </w:rPr>
        <w:t xml:space="preserve"> </w:t>
      </w:r>
      <w:proofErr w:type="spellStart"/>
      <w:r w:rsidRPr="00330DEA">
        <w:rPr>
          <w:shd w:val="clear" w:color="auto" w:fill="FFFFFF"/>
        </w:rPr>
        <w:t>الطلب</w:t>
      </w:r>
      <w:proofErr w:type="spellEnd"/>
      <w:r w:rsidRPr="00330DEA">
        <w:rPr>
          <w:shd w:val="clear" w:color="auto" w:fill="FFFFFF"/>
        </w:rPr>
        <w:t xml:space="preserve"> </w:t>
      </w:r>
      <w:proofErr w:type="spellStart"/>
      <w:r w:rsidRPr="00330DEA">
        <w:rPr>
          <w:shd w:val="clear" w:color="auto" w:fill="FFFFFF"/>
        </w:rPr>
        <w:t>وبلغات</w:t>
      </w:r>
      <w:proofErr w:type="spellEnd"/>
      <w:r w:rsidRPr="00330DEA">
        <w:rPr>
          <w:shd w:val="clear" w:color="auto" w:fill="FFFFFF"/>
        </w:rPr>
        <w:t xml:space="preserve"> </w:t>
      </w:r>
      <w:proofErr w:type="spellStart"/>
      <w:r w:rsidRPr="00330DEA">
        <w:rPr>
          <w:shd w:val="clear" w:color="auto" w:fill="FFFFFF"/>
        </w:rPr>
        <w:t>أخرى</w:t>
      </w:r>
      <w:proofErr w:type="spellEnd"/>
      <w:r w:rsidRPr="00330DEA">
        <w:rPr>
          <w:shd w:val="clear" w:color="auto" w:fill="FFFFFF"/>
        </w:rPr>
        <w:t xml:space="preserve"> - </w:t>
      </w:r>
      <w:proofErr w:type="spellStart"/>
      <w:r w:rsidRPr="00330DEA">
        <w:rPr>
          <w:shd w:val="clear" w:color="auto" w:fill="FFFFFF"/>
        </w:rPr>
        <w:t>يُرجَى</w:t>
      </w:r>
      <w:proofErr w:type="spellEnd"/>
      <w:r w:rsidRPr="00330DEA">
        <w:rPr>
          <w:shd w:val="clear" w:color="auto" w:fill="FFFFFF"/>
        </w:rPr>
        <w:t xml:space="preserve"> </w:t>
      </w:r>
      <w:proofErr w:type="spellStart"/>
      <w:r w:rsidRPr="00330DEA">
        <w:rPr>
          <w:shd w:val="clear" w:color="auto" w:fill="FFFFFF"/>
        </w:rPr>
        <w:t>إرسال</w:t>
      </w:r>
      <w:proofErr w:type="spellEnd"/>
      <w:r w:rsidRPr="00330DEA">
        <w:rPr>
          <w:shd w:val="clear" w:color="auto" w:fill="FFFFFF"/>
        </w:rPr>
        <w:t xml:space="preserve"> </w:t>
      </w:r>
      <w:proofErr w:type="spellStart"/>
      <w:r w:rsidRPr="00330DEA">
        <w:rPr>
          <w:shd w:val="clear" w:color="auto" w:fill="FFFFFF"/>
        </w:rPr>
        <w:t>الطلب</w:t>
      </w:r>
      <w:proofErr w:type="spellEnd"/>
      <w:r w:rsidRPr="00330DEA">
        <w:rPr>
          <w:shd w:val="clear" w:color="auto" w:fill="FFFFFF"/>
        </w:rPr>
        <w:t xml:space="preserve"> </w:t>
      </w:r>
      <w:proofErr w:type="spellStart"/>
      <w:r w:rsidRPr="00330DEA">
        <w:rPr>
          <w:shd w:val="clear" w:color="auto" w:fill="FFFFFF"/>
        </w:rPr>
        <w:t>على</w:t>
      </w:r>
      <w:proofErr w:type="spellEnd"/>
      <w:r w:rsidRPr="00330DEA">
        <w:rPr>
          <w:shd w:val="clear" w:color="auto" w:fill="FFFFFF"/>
        </w:rPr>
        <w:t xml:space="preserve"> </w:t>
      </w:r>
      <w:proofErr w:type="spellStart"/>
      <w:r w:rsidRPr="00330DEA">
        <w:rPr>
          <w:shd w:val="clear" w:color="auto" w:fill="FFFFFF"/>
        </w:rPr>
        <w:t>البريد</w:t>
      </w:r>
      <w:proofErr w:type="spellEnd"/>
      <w:r w:rsidRPr="00330DEA">
        <w:rPr>
          <w:shd w:val="clear" w:color="auto" w:fill="FFFFFF"/>
        </w:rPr>
        <w:t xml:space="preserve"> </w:t>
      </w:r>
      <w:proofErr w:type="spellStart"/>
      <w:r w:rsidRPr="00330DEA">
        <w:rPr>
          <w:shd w:val="clear" w:color="auto" w:fill="FFFFFF"/>
        </w:rPr>
        <w:t>الإلكتروني</w:t>
      </w:r>
      <w:proofErr w:type="spellEnd"/>
      <w:r w:rsidRPr="00330DEA">
        <w:rPr>
          <w:shd w:val="clear" w:color="auto" w:fill="FFFFFF"/>
        </w:rPr>
        <w:t xml:space="preserve"> </w:t>
      </w:r>
      <w:hyperlink r:id="rId56" w:history="1">
        <w:r w:rsidR="00330DEA" w:rsidRPr="00821F6F">
          <w:rPr>
            <w:rStyle w:val="Hyperlink"/>
            <w:shd w:val="clear" w:color="auto" w:fill="FFFFFF"/>
          </w:rPr>
          <w:t>csenquiries@scotcourts.gov.uk</w:t>
        </w:r>
      </w:hyperlink>
      <w:r w:rsidR="00330DEA">
        <w:rPr>
          <w:shd w:val="clear" w:color="auto" w:fill="FFFFFF"/>
        </w:rPr>
        <w:t xml:space="preserve"> </w:t>
      </w:r>
      <w:proofErr w:type="spellStart"/>
      <w:r w:rsidRPr="00330DEA">
        <w:rPr>
          <w:shd w:val="clear" w:color="auto" w:fill="FFFFFF"/>
        </w:rPr>
        <w:t>أو</w:t>
      </w:r>
      <w:proofErr w:type="spellEnd"/>
      <w:r w:rsidRPr="00330DEA">
        <w:rPr>
          <w:shd w:val="clear" w:color="auto" w:fill="FFFFFF"/>
        </w:rPr>
        <w:t xml:space="preserve"> </w:t>
      </w:r>
      <w:proofErr w:type="spellStart"/>
      <w:r w:rsidRPr="00330DEA">
        <w:rPr>
          <w:shd w:val="clear" w:color="auto" w:fill="FFFFFF"/>
        </w:rPr>
        <w:t>الاتصال</w:t>
      </w:r>
      <w:proofErr w:type="spellEnd"/>
      <w:r w:rsidRPr="00330DEA">
        <w:rPr>
          <w:shd w:val="clear" w:color="auto" w:fill="FFFFFF"/>
        </w:rPr>
        <w:t xml:space="preserve"> </w:t>
      </w:r>
      <w:proofErr w:type="spellStart"/>
      <w:r w:rsidRPr="00330DEA">
        <w:rPr>
          <w:shd w:val="clear" w:color="auto" w:fill="FFFFFF"/>
        </w:rPr>
        <w:t>على</w:t>
      </w:r>
      <w:proofErr w:type="spellEnd"/>
      <w:r w:rsidRPr="00330DEA">
        <w:rPr>
          <w:shd w:val="clear" w:color="auto" w:fill="FFFFFF"/>
        </w:rPr>
        <w:t xml:space="preserve"> </w:t>
      </w:r>
      <w:proofErr w:type="spellStart"/>
      <w:r w:rsidRPr="00330DEA">
        <w:rPr>
          <w:shd w:val="clear" w:color="auto" w:fill="FFFFFF"/>
        </w:rPr>
        <w:t>رقم</w:t>
      </w:r>
      <w:proofErr w:type="spellEnd"/>
      <w:r w:rsidRPr="00330DEA">
        <w:rPr>
          <w:shd w:val="clear" w:color="auto" w:fill="FFFFFF"/>
        </w:rPr>
        <w:t xml:space="preserve"> </w:t>
      </w:r>
      <w:proofErr w:type="spellStart"/>
      <w:r w:rsidRPr="00330DEA">
        <w:rPr>
          <w:shd w:val="clear" w:color="auto" w:fill="FFFFFF"/>
        </w:rPr>
        <w:t>الهاتف</w:t>
      </w:r>
      <w:proofErr w:type="spellEnd"/>
      <w:r w:rsidRPr="00330DEA">
        <w:rPr>
          <w:shd w:val="clear" w:color="auto" w:fill="FFFFFF"/>
        </w:rPr>
        <w:t xml:space="preserve"> 0131 444 3455.</w:t>
      </w:r>
      <w:r w:rsidRPr="00297A0D">
        <w:rPr>
          <w:color w:val="333333"/>
          <w:shd w:val="clear" w:color="auto" w:fill="FFFFFF"/>
        </w:rPr>
        <w:cr/>
      </w:r>
    </w:p>
    <w:p w14:paraId="7F1030C9" w14:textId="77777777" w:rsidR="00A312CB" w:rsidRPr="00496FBF" w:rsidRDefault="00A312CB" w:rsidP="00330DEA">
      <w:pPr>
        <w:pStyle w:val="BodyText"/>
        <w:ind w:left="142"/>
        <w:rPr>
          <w:sz w:val="28"/>
        </w:rPr>
      </w:pPr>
      <w:r w:rsidRPr="00330DEA">
        <w:rPr>
          <w:shd w:val="clear" w:color="auto" w:fill="FFFFFF"/>
          <w:lang w:val="lt-LT"/>
        </w:rPr>
        <w:t xml:space="preserve">Jei pageidaujate, šio dokumento kopiją galite gauti kitomis kalbomis. Rašykite el. laišką adresu </w:t>
      </w:r>
      <w:r w:rsidR="00226969">
        <w:fldChar w:fldCharType="begin"/>
      </w:r>
      <w:r w:rsidR="00226969">
        <w:instrText xml:space="preserve"> HYPERLINK "https://www.relayuk.bt.com/" </w:instrText>
      </w:r>
      <w:r w:rsidR="00226969">
        <w:fldChar w:fldCharType="separate"/>
      </w:r>
      <w:r w:rsidRPr="008853E9">
        <w:rPr>
          <w:rStyle w:val="Hyperlink"/>
          <w:shd w:val="clear" w:color="auto" w:fill="FFFFFF"/>
          <w:lang w:val="lt-LT"/>
        </w:rPr>
        <w:t>csenquiries@scotcourts.gov.uk</w:t>
      </w:r>
      <w:r w:rsidR="00226969">
        <w:rPr>
          <w:rStyle w:val="Hyperlink"/>
          <w:shd w:val="clear" w:color="auto" w:fill="FFFFFF"/>
          <w:lang w:val="lt-LT"/>
        </w:rPr>
        <w:fldChar w:fldCharType="end"/>
      </w:r>
      <w:r w:rsidRPr="008853E9">
        <w:rPr>
          <w:color w:val="333333"/>
          <w:shd w:val="clear" w:color="auto" w:fill="FFFFFF"/>
          <w:lang w:val="lt-LT"/>
        </w:rPr>
        <w:t xml:space="preserve"> </w:t>
      </w:r>
      <w:r w:rsidRPr="00330DEA">
        <w:rPr>
          <w:shd w:val="clear" w:color="auto" w:fill="FFFFFF"/>
          <w:lang w:val="lt-LT"/>
        </w:rPr>
        <w:t>arba skambinkite telefonu 0131 444 3455.</w:t>
      </w:r>
    </w:p>
    <w:p w14:paraId="2B2C94FE" w14:textId="77777777" w:rsidR="00A312CB" w:rsidRDefault="00A312CB" w:rsidP="00330DEA">
      <w:pPr>
        <w:pStyle w:val="BodyText"/>
        <w:ind w:left="142"/>
        <w:rPr>
          <w:sz w:val="20"/>
        </w:rPr>
      </w:pPr>
    </w:p>
    <w:p w14:paraId="685CA56B" w14:textId="77777777" w:rsidR="00A312CB" w:rsidRPr="005F297C" w:rsidRDefault="00A312CB" w:rsidP="00330DEA">
      <w:pPr>
        <w:pStyle w:val="BodyText"/>
        <w:ind w:left="142"/>
      </w:pPr>
      <w:proofErr w:type="spellStart"/>
      <w:r w:rsidRPr="005F297C">
        <w:t>اس</w:t>
      </w:r>
      <w:proofErr w:type="spellEnd"/>
      <w:r w:rsidRPr="005F297C">
        <w:t xml:space="preserve"> </w:t>
      </w:r>
      <w:proofErr w:type="spellStart"/>
      <w:r w:rsidRPr="005F297C">
        <w:t>دستاو</w:t>
      </w:r>
      <w:r w:rsidRPr="005F297C">
        <w:rPr>
          <w:rFonts w:hint="cs"/>
        </w:rPr>
        <w:t>ی</w:t>
      </w:r>
      <w:r w:rsidRPr="005F297C">
        <w:rPr>
          <w:rFonts w:hint="eastAsia"/>
        </w:rPr>
        <w:t>ز</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مز</w:t>
      </w:r>
      <w:r w:rsidRPr="005F297C">
        <w:rPr>
          <w:rFonts w:hint="cs"/>
        </w:rPr>
        <w:t>ی</w:t>
      </w:r>
      <w:r w:rsidRPr="005F297C">
        <w:rPr>
          <w:rFonts w:hint="eastAsia"/>
        </w:rPr>
        <w:t>د</w:t>
      </w:r>
      <w:proofErr w:type="spellEnd"/>
      <w:r w:rsidRPr="005F297C">
        <w:t xml:space="preserve"> </w:t>
      </w:r>
      <w:proofErr w:type="spellStart"/>
      <w:r w:rsidRPr="005F297C">
        <w:t>کاپ</w:t>
      </w:r>
      <w:r w:rsidRPr="005F297C">
        <w:rPr>
          <w:rFonts w:hint="cs"/>
        </w:rPr>
        <w:t>ی</w:t>
      </w:r>
      <w:r w:rsidRPr="005F297C">
        <w:rPr>
          <w:rFonts w:hint="eastAsia"/>
        </w:rPr>
        <w:t>اں</w:t>
      </w:r>
      <w:proofErr w:type="spellEnd"/>
      <w:r w:rsidRPr="005F297C">
        <w:rPr>
          <w:rFonts w:hint="eastAsia"/>
        </w:rPr>
        <w:t>،</w:t>
      </w:r>
      <w:r w:rsidRPr="005F297C">
        <w:t xml:space="preserve"> </w:t>
      </w:r>
      <w:proofErr w:type="spellStart"/>
      <w:r w:rsidRPr="005F297C">
        <w:t>درخواست</w:t>
      </w:r>
      <w:proofErr w:type="spellEnd"/>
      <w:r w:rsidRPr="005F297C">
        <w:t xml:space="preserve"> </w:t>
      </w:r>
      <w:proofErr w:type="spellStart"/>
      <w:r w:rsidRPr="005F297C">
        <w:t>پر</w:t>
      </w:r>
      <w:proofErr w:type="spellEnd"/>
      <w:r w:rsidRPr="005F297C">
        <w:t xml:space="preserve">، </w:t>
      </w:r>
      <w:proofErr w:type="spellStart"/>
      <w:r w:rsidRPr="005F297C">
        <w:t>دوسر</w:t>
      </w:r>
      <w:r w:rsidRPr="005F297C">
        <w:rPr>
          <w:rFonts w:hint="cs"/>
        </w:rPr>
        <w:t>ی</w:t>
      </w:r>
      <w:proofErr w:type="spellEnd"/>
      <w:r w:rsidRPr="005F297C">
        <w:t xml:space="preserve"> </w:t>
      </w:r>
      <w:proofErr w:type="spellStart"/>
      <w:r w:rsidRPr="005F297C">
        <w:t>زبانوں</w:t>
      </w:r>
      <w:proofErr w:type="spellEnd"/>
      <w:r w:rsidRPr="005F297C">
        <w:t xml:space="preserve"> </w:t>
      </w:r>
      <w:proofErr w:type="spellStart"/>
      <w:r w:rsidRPr="005F297C">
        <w:t>م</w:t>
      </w:r>
      <w:r w:rsidRPr="005F297C">
        <w:rPr>
          <w:rFonts w:hint="cs"/>
        </w:rPr>
        <w:t>ی</w:t>
      </w:r>
      <w:r w:rsidRPr="005F297C">
        <w:rPr>
          <w:rFonts w:hint="eastAsia"/>
        </w:rPr>
        <w:t>ں</w:t>
      </w:r>
      <w:proofErr w:type="spellEnd"/>
      <w:r w:rsidRPr="005F297C">
        <w:t xml:space="preserve"> </w:t>
      </w:r>
      <w:proofErr w:type="spellStart"/>
      <w:r w:rsidRPr="005F297C">
        <w:t>دست</w:t>
      </w:r>
      <w:r w:rsidRPr="005F297C">
        <w:rPr>
          <w:rFonts w:hint="cs"/>
        </w:rPr>
        <w:t>ی</w:t>
      </w:r>
      <w:r w:rsidRPr="005F297C">
        <w:rPr>
          <w:rFonts w:hint="eastAsia"/>
        </w:rPr>
        <w:t>اب</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جا</w:t>
      </w:r>
      <w:proofErr w:type="spellEnd"/>
      <w:r w:rsidRPr="005F297C">
        <w:t xml:space="preserve"> </w:t>
      </w:r>
      <w:proofErr w:type="spellStart"/>
      <w:r w:rsidRPr="005F297C">
        <w:t>سکت</w:t>
      </w:r>
      <w:r w:rsidRPr="005F297C">
        <w:rPr>
          <w:rFonts w:hint="cs"/>
        </w:rPr>
        <w:t>ی</w:t>
      </w:r>
      <w:proofErr w:type="spellEnd"/>
      <w:r w:rsidRPr="005F297C">
        <w:t xml:space="preserve"> </w:t>
      </w:r>
      <w:proofErr w:type="spellStart"/>
      <w:r w:rsidRPr="005F297C">
        <w:t>ہ</w:t>
      </w:r>
      <w:r w:rsidRPr="005F297C">
        <w:rPr>
          <w:rFonts w:hint="cs"/>
        </w:rPr>
        <w:t>ی</w:t>
      </w:r>
      <w:r w:rsidRPr="005F297C">
        <w:rPr>
          <w:rFonts w:hint="eastAsia"/>
        </w:rPr>
        <w:t>ں</w:t>
      </w:r>
      <w:proofErr w:type="spellEnd"/>
      <w:r w:rsidRPr="005F297C">
        <w:t xml:space="preserve"> - </w:t>
      </w:r>
      <w:proofErr w:type="spellStart"/>
      <w:r w:rsidRPr="005F297C">
        <w:t>براہ</w:t>
      </w:r>
      <w:proofErr w:type="spellEnd"/>
      <w:r w:rsidRPr="005F297C">
        <w:t xml:space="preserve"> </w:t>
      </w:r>
      <w:proofErr w:type="spellStart"/>
      <w:r w:rsidRPr="005F297C">
        <w:t>کرم</w:t>
      </w:r>
      <w:proofErr w:type="spellEnd"/>
      <w:r w:rsidRPr="005F297C">
        <w:t xml:space="preserve"> csenquiries@scotcourts.gov.uk </w:t>
      </w:r>
      <w:proofErr w:type="spellStart"/>
      <w:r w:rsidRPr="005F297C">
        <w:t>پر</w:t>
      </w:r>
      <w:proofErr w:type="spellEnd"/>
      <w:r w:rsidRPr="005F297C">
        <w:t xml:space="preserve"> </w:t>
      </w:r>
      <w:proofErr w:type="spellStart"/>
      <w:r w:rsidRPr="005F297C">
        <w:t>ا</w:t>
      </w:r>
      <w:r w:rsidRPr="005F297C">
        <w:rPr>
          <w:rFonts w:hint="cs"/>
        </w:rPr>
        <w:t>ی</w:t>
      </w:r>
      <w:proofErr w:type="spellEnd"/>
      <w:r w:rsidRPr="005F297C">
        <w:t xml:space="preserve"> </w:t>
      </w:r>
      <w:proofErr w:type="spellStart"/>
      <w:r w:rsidRPr="005F297C">
        <w:t>م</w:t>
      </w:r>
      <w:r w:rsidRPr="005F297C">
        <w:rPr>
          <w:rFonts w:hint="cs"/>
        </w:rPr>
        <w:t>ی</w:t>
      </w:r>
      <w:r w:rsidRPr="005F297C">
        <w:rPr>
          <w:rFonts w:hint="eastAsia"/>
        </w:rPr>
        <w:t>ل</w:t>
      </w:r>
      <w:proofErr w:type="spellEnd"/>
      <w:r w:rsidRPr="005F297C">
        <w:t xml:space="preserve"> </w:t>
      </w:r>
      <w:proofErr w:type="spellStart"/>
      <w:r w:rsidRPr="005F297C">
        <w:t>کر</w:t>
      </w:r>
      <w:r w:rsidRPr="005F297C">
        <w:rPr>
          <w:rFonts w:hint="cs"/>
        </w:rPr>
        <w:t>ی</w:t>
      </w:r>
      <w:r w:rsidRPr="005F297C">
        <w:rPr>
          <w:rFonts w:hint="eastAsia"/>
        </w:rPr>
        <w:t>ں</w:t>
      </w:r>
      <w:proofErr w:type="spellEnd"/>
      <w:r w:rsidRPr="005F297C">
        <w:t xml:space="preserve"> </w:t>
      </w:r>
      <w:proofErr w:type="spellStart"/>
      <w:r w:rsidRPr="005F297C">
        <w:rPr>
          <w:rFonts w:hint="cs"/>
        </w:rPr>
        <w:t>ی</w:t>
      </w:r>
      <w:r w:rsidRPr="005F297C">
        <w:rPr>
          <w:rFonts w:hint="eastAsia"/>
        </w:rPr>
        <w:t>ا</w:t>
      </w:r>
      <w:proofErr w:type="spellEnd"/>
      <w:r w:rsidRPr="005F297C">
        <w:t xml:space="preserve"> 3455 444 0131 </w:t>
      </w:r>
      <w:proofErr w:type="spellStart"/>
      <w:r w:rsidRPr="005F297C">
        <w:t>پر</w:t>
      </w:r>
      <w:proofErr w:type="spellEnd"/>
      <w:r w:rsidRPr="005F297C">
        <w:t xml:space="preserve"> </w:t>
      </w:r>
      <w:proofErr w:type="spellStart"/>
      <w:r w:rsidRPr="005F297C">
        <w:t>فون</w:t>
      </w:r>
      <w:proofErr w:type="spellEnd"/>
      <w:r w:rsidRPr="005F297C">
        <w:t xml:space="preserve"> </w:t>
      </w:r>
      <w:proofErr w:type="spellStart"/>
      <w:r w:rsidRPr="005F297C">
        <w:t>کر</w:t>
      </w:r>
      <w:r w:rsidRPr="005F297C">
        <w:rPr>
          <w:rFonts w:hint="cs"/>
        </w:rPr>
        <w:t>ی</w:t>
      </w:r>
      <w:r w:rsidRPr="005F297C">
        <w:rPr>
          <w:rFonts w:hint="eastAsia"/>
        </w:rPr>
        <w:t>ں</w:t>
      </w:r>
      <w:proofErr w:type="spellEnd"/>
      <w:r w:rsidRPr="005F297C">
        <w:t>۔</w:t>
      </w:r>
    </w:p>
    <w:p w14:paraId="4542EF35" w14:textId="77777777" w:rsidR="00A312CB" w:rsidRDefault="00A312CB" w:rsidP="00330DEA">
      <w:pPr>
        <w:pStyle w:val="BodyText"/>
        <w:ind w:left="142"/>
        <w:rPr>
          <w:sz w:val="20"/>
        </w:rPr>
      </w:pPr>
    </w:p>
    <w:p w14:paraId="33DFAF54" w14:textId="77777777" w:rsidR="00A312CB" w:rsidRDefault="00A312CB" w:rsidP="00330DEA">
      <w:pPr>
        <w:pStyle w:val="BodyText"/>
        <w:ind w:left="142"/>
        <w:rPr>
          <w:rFonts w:ascii="MS Gothic" w:eastAsia="MS Gothic" w:hAnsi="MS Gothic" w:cs="MS Gothic"/>
        </w:rPr>
      </w:pPr>
      <w:proofErr w:type="spellStart"/>
      <w:r w:rsidRPr="00330DEA">
        <w:rPr>
          <w:rFonts w:ascii="MS Gothic" w:eastAsia="MS Gothic" w:hAnsi="MS Gothic" w:cs="MS Gothic" w:hint="eastAsia"/>
        </w:rPr>
        <w:t>可</w:t>
      </w:r>
      <w:r w:rsidRPr="00330DEA">
        <w:rPr>
          <w:rFonts w:ascii="Microsoft JhengHei" w:eastAsia="Microsoft JhengHei" w:hAnsi="Microsoft JhengHei" w:cs="Microsoft JhengHei" w:hint="eastAsia"/>
        </w:rPr>
        <w:t>应要求以其他语言提供本文件的</w:t>
      </w:r>
      <w:r w:rsidRPr="00330DEA">
        <w:rPr>
          <w:rFonts w:ascii="MS Gothic" w:eastAsia="MS Gothic" w:hAnsi="MS Gothic" w:cs="MS Gothic" w:hint="eastAsia"/>
        </w:rPr>
        <w:t>更多副本</w:t>
      </w:r>
      <w:proofErr w:type="spellEnd"/>
      <w:r w:rsidRPr="00330DEA">
        <w:t>——</w:t>
      </w:r>
      <w:proofErr w:type="spellStart"/>
      <w:r w:rsidRPr="00330DEA">
        <w:rPr>
          <w:rFonts w:ascii="Microsoft JhengHei" w:eastAsia="Microsoft JhengHei" w:hAnsi="Microsoft JhengHei" w:cs="Microsoft JhengHei" w:hint="eastAsia"/>
        </w:rPr>
        <w:t>请发送电子邮件至</w:t>
      </w:r>
      <w:proofErr w:type="spellEnd"/>
      <w:r w:rsidR="00226969">
        <w:fldChar w:fldCharType="begin"/>
      </w:r>
      <w:r w:rsidR="00226969">
        <w:instrText xml:space="preserve"> HYPERLINK "http://www.scottish-land-court.org.uk/" </w:instrText>
      </w:r>
      <w:r w:rsidR="00226969">
        <w:fldChar w:fldCharType="separate"/>
      </w:r>
      <w:r w:rsidRPr="00330DEA">
        <w:rPr>
          <w:rStyle w:val="Hyperlink"/>
          <w:shd w:val="clear" w:color="auto" w:fill="FFFFFF"/>
          <w:lang w:val="pl-PL"/>
        </w:rPr>
        <w:t>csenquiries@scotcourts.gov.uk</w:t>
      </w:r>
      <w:r w:rsidR="00226969">
        <w:rPr>
          <w:rStyle w:val="Hyperlink"/>
          <w:shd w:val="clear" w:color="auto" w:fill="FFFFFF"/>
          <w:lang w:val="pl-PL"/>
        </w:rPr>
        <w:fldChar w:fldCharType="end"/>
      </w:r>
      <w:r>
        <w:rPr>
          <w:color w:val="0000FF"/>
          <w:shd w:val="clear" w:color="auto" w:fill="FFFFFF"/>
        </w:rPr>
        <w:t> </w:t>
      </w:r>
      <w:proofErr w:type="spellStart"/>
      <w:r w:rsidRPr="00CA444F">
        <w:rPr>
          <w:rFonts w:ascii="MS Gothic" w:eastAsia="MS Gothic" w:hAnsi="MS Gothic" w:cs="MS Gothic" w:hint="eastAsia"/>
        </w:rPr>
        <w:t>或</w:t>
      </w:r>
      <w:r>
        <w:rPr>
          <w:rFonts w:ascii="MS Gothic" w:eastAsia="MS Gothic" w:hAnsi="MS Gothic" w:cs="MS Gothic" w:hint="eastAsia"/>
        </w:rPr>
        <w:t>致</w:t>
      </w:r>
      <w:r>
        <w:rPr>
          <w:rFonts w:ascii="Microsoft JhengHei" w:eastAsia="Microsoft JhengHei" w:hAnsi="Microsoft JhengHei" w:cs="Microsoft JhengHei" w:hint="eastAsia"/>
        </w:rPr>
        <w:t>电</w:t>
      </w:r>
      <w:proofErr w:type="spellEnd"/>
      <w:r w:rsidRPr="00CA444F">
        <w:rPr>
          <w:rFonts w:hint="eastAsia"/>
        </w:rPr>
        <w:t xml:space="preserve"> 0131 444 3455</w:t>
      </w:r>
      <w:r w:rsidRPr="00CA444F">
        <w:rPr>
          <w:rFonts w:ascii="MS Gothic" w:eastAsia="MS Gothic" w:hAnsi="MS Gothic" w:cs="MS Gothic" w:hint="eastAsia"/>
        </w:rPr>
        <w:t>。</w:t>
      </w:r>
    </w:p>
    <w:p w14:paraId="2755F2A6" w14:textId="77777777" w:rsidR="00A312CB" w:rsidRDefault="00A312CB" w:rsidP="00330DEA">
      <w:pPr>
        <w:pStyle w:val="BodyText"/>
        <w:ind w:left="142"/>
        <w:rPr>
          <w:rFonts w:ascii="MS Gothic" w:eastAsia="MS Gothic" w:hAnsi="MS Gothic" w:cs="MS Gothic"/>
        </w:rPr>
      </w:pPr>
    </w:p>
    <w:p w14:paraId="274A8892" w14:textId="77777777" w:rsidR="00A312CB" w:rsidRDefault="00A312CB" w:rsidP="00330DEA">
      <w:pPr>
        <w:pStyle w:val="BodyText"/>
        <w:ind w:left="142"/>
        <w:rPr>
          <w:color w:val="333333"/>
          <w:shd w:val="clear" w:color="auto" w:fill="FFFFFF"/>
          <w:lang w:val="ru-RU"/>
        </w:rPr>
      </w:pPr>
      <w:r w:rsidRPr="00330DEA">
        <w:rPr>
          <w:shd w:val="clear" w:color="auto" w:fill="FFFFFF"/>
          <w:lang w:val="ru-RU"/>
        </w:rPr>
        <w:t>При желании можно получить дополнительные копии данного документа на других языках</w:t>
      </w:r>
      <w:r>
        <w:rPr>
          <w:color w:val="333333"/>
          <w:shd w:val="clear" w:color="auto" w:fill="FFFFFF"/>
          <w:lang w:val="ru-RU"/>
        </w:rPr>
        <w:t xml:space="preserve">: </w:t>
      </w:r>
      <w:r w:rsidRPr="00330DEA">
        <w:rPr>
          <w:shd w:val="clear" w:color="auto" w:fill="FFFFFF"/>
          <w:lang w:val="ru-RU"/>
        </w:rPr>
        <w:t>отправьте запрос по электронной почте</w:t>
      </w:r>
      <w:r w:rsidRPr="00330DEA">
        <w:rPr>
          <w:spacing w:val="-2"/>
          <w:shd w:val="clear" w:color="auto" w:fill="FFFFFF"/>
        </w:rPr>
        <w:t> </w:t>
      </w:r>
      <w:r w:rsidRPr="00330DEA">
        <w:rPr>
          <w:shd w:val="clear" w:color="auto" w:fill="FFFFFF"/>
          <w:lang w:val="ru-RU"/>
        </w:rPr>
        <w:t>на адрес</w:t>
      </w:r>
      <w:r w:rsidRPr="00330DEA">
        <w:rPr>
          <w:shd w:val="clear" w:color="auto" w:fill="FFFFFF"/>
        </w:rPr>
        <w:t> </w:t>
      </w:r>
      <w:hyperlink r:id="rId57" w:history="1">
        <w:r w:rsidRPr="00330DEA">
          <w:rPr>
            <w:rStyle w:val="Hyperlink"/>
            <w:shd w:val="clear" w:color="auto" w:fill="FFFFFF"/>
            <w:lang w:val="pl-PL"/>
          </w:rPr>
          <w:t>csenquiries@scotcourts.gov.uk</w:t>
        </w:r>
      </w:hyperlink>
      <w:r w:rsidRPr="00330DEA">
        <w:rPr>
          <w:rStyle w:val="Hyperlink"/>
          <w:lang w:val="pl-PL"/>
        </w:rPr>
        <w:t> </w:t>
      </w:r>
      <w:r w:rsidRPr="00330DEA">
        <w:rPr>
          <w:shd w:val="clear" w:color="auto" w:fill="FFFFFF"/>
          <w:lang w:val="ru-RU"/>
        </w:rPr>
        <w:t>или позвоните по номеру 0131 444 3455.</w:t>
      </w:r>
    </w:p>
    <w:p w14:paraId="76018728" w14:textId="77777777" w:rsidR="00A312CB" w:rsidRDefault="00A312CB" w:rsidP="00330DEA">
      <w:pPr>
        <w:pStyle w:val="BodyText"/>
        <w:ind w:left="142"/>
        <w:rPr>
          <w:color w:val="333333"/>
          <w:shd w:val="clear" w:color="auto" w:fill="FFFFFF"/>
        </w:rPr>
      </w:pPr>
    </w:p>
    <w:p w14:paraId="33AB0DC8" w14:textId="77777777" w:rsidR="00A312CB" w:rsidRPr="00330DEA" w:rsidRDefault="00A312CB" w:rsidP="00330DEA">
      <w:pPr>
        <w:pStyle w:val="BodyText"/>
        <w:ind w:left="142"/>
        <w:rPr>
          <w:shd w:val="clear" w:color="auto" w:fill="FFFFFF"/>
        </w:rPr>
      </w:pPr>
      <w:proofErr w:type="spellStart"/>
      <w:r w:rsidRPr="00330DEA">
        <w:rPr>
          <w:shd w:val="clear" w:color="auto" w:fill="FFFFFF"/>
        </w:rPr>
        <w:t>Có</w:t>
      </w:r>
      <w:proofErr w:type="spellEnd"/>
      <w:r w:rsidRPr="00330DEA">
        <w:rPr>
          <w:shd w:val="clear" w:color="auto" w:fill="FFFFFF"/>
        </w:rPr>
        <w:t xml:space="preserve"> </w:t>
      </w:r>
      <w:proofErr w:type="spellStart"/>
      <w:r w:rsidRPr="00330DEA">
        <w:rPr>
          <w:shd w:val="clear" w:color="auto" w:fill="FFFFFF"/>
        </w:rPr>
        <w:t>thể</w:t>
      </w:r>
      <w:proofErr w:type="spellEnd"/>
      <w:r w:rsidRPr="00330DEA">
        <w:rPr>
          <w:shd w:val="clear" w:color="auto" w:fill="FFFFFF"/>
        </w:rPr>
        <w:t xml:space="preserve"> </w:t>
      </w:r>
      <w:proofErr w:type="spellStart"/>
      <w:r w:rsidRPr="00330DEA">
        <w:rPr>
          <w:shd w:val="clear" w:color="auto" w:fill="FFFFFF"/>
        </w:rPr>
        <w:t>có</w:t>
      </w:r>
      <w:proofErr w:type="spellEnd"/>
      <w:r w:rsidRPr="00330DEA">
        <w:rPr>
          <w:shd w:val="clear" w:color="auto" w:fill="FFFFFF"/>
        </w:rPr>
        <w:t xml:space="preserve"> </w:t>
      </w:r>
      <w:proofErr w:type="spellStart"/>
      <w:r w:rsidRPr="00330DEA">
        <w:rPr>
          <w:shd w:val="clear" w:color="auto" w:fill="FFFFFF"/>
        </w:rPr>
        <w:t>những</w:t>
      </w:r>
      <w:proofErr w:type="spellEnd"/>
      <w:r w:rsidRPr="00330DEA">
        <w:rPr>
          <w:shd w:val="clear" w:color="auto" w:fill="FFFFFF"/>
        </w:rPr>
        <w:t xml:space="preserve"> </w:t>
      </w:r>
      <w:proofErr w:type="spellStart"/>
      <w:r w:rsidRPr="00330DEA">
        <w:rPr>
          <w:shd w:val="clear" w:color="auto" w:fill="FFFFFF"/>
        </w:rPr>
        <w:t>bản</w:t>
      </w:r>
      <w:proofErr w:type="spellEnd"/>
      <w:r w:rsidRPr="00330DEA">
        <w:rPr>
          <w:shd w:val="clear" w:color="auto" w:fill="FFFFFF"/>
        </w:rPr>
        <w:t xml:space="preserve"> </w:t>
      </w:r>
      <w:proofErr w:type="spellStart"/>
      <w:r w:rsidRPr="00330DEA">
        <w:rPr>
          <w:shd w:val="clear" w:color="auto" w:fill="FFFFFF"/>
        </w:rPr>
        <w:t>khác</w:t>
      </w:r>
      <w:proofErr w:type="spellEnd"/>
      <w:r w:rsidRPr="00330DEA">
        <w:rPr>
          <w:shd w:val="clear" w:color="auto" w:fill="FFFFFF"/>
        </w:rPr>
        <w:t xml:space="preserve"> </w:t>
      </w:r>
      <w:proofErr w:type="spellStart"/>
      <w:r w:rsidRPr="00330DEA">
        <w:rPr>
          <w:shd w:val="clear" w:color="auto" w:fill="FFFFFF"/>
        </w:rPr>
        <w:t>của</w:t>
      </w:r>
      <w:proofErr w:type="spellEnd"/>
      <w:r w:rsidRPr="00330DEA">
        <w:rPr>
          <w:shd w:val="clear" w:color="auto" w:fill="FFFFFF"/>
        </w:rPr>
        <w:t xml:space="preserve"> </w:t>
      </w:r>
      <w:proofErr w:type="spellStart"/>
      <w:r w:rsidRPr="00330DEA">
        <w:rPr>
          <w:shd w:val="clear" w:color="auto" w:fill="FFFFFF"/>
        </w:rPr>
        <w:t>tài</w:t>
      </w:r>
      <w:proofErr w:type="spellEnd"/>
      <w:r w:rsidRPr="00330DEA">
        <w:rPr>
          <w:shd w:val="clear" w:color="auto" w:fill="FFFFFF"/>
        </w:rPr>
        <w:t xml:space="preserve"> </w:t>
      </w:r>
      <w:proofErr w:type="spellStart"/>
      <w:r w:rsidRPr="00330DEA">
        <w:rPr>
          <w:shd w:val="clear" w:color="auto" w:fill="FFFFFF"/>
        </w:rPr>
        <w:t>liệu</w:t>
      </w:r>
      <w:proofErr w:type="spellEnd"/>
      <w:r w:rsidRPr="00330DEA">
        <w:rPr>
          <w:shd w:val="clear" w:color="auto" w:fill="FFFFFF"/>
        </w:rPr>
        <w:t xml:space="preserve"> </w:t>
      </w:r>
      <w:proofErr w:type="spellStart"/>
      <w:r w:rsidRPr="00330DEA">
        <w:rPr>
          <w:shd w:val="clear" w:color="auto" w:fill="FFFFFF"/>
        </w:rPr>
        <w:t>này</w:t>
      </w:r>
      <w:proofErr w:type="spellEnd"/>
      <w:r w:rsidRPr="00330DEA">
        <w:rPr>
          <w:shd w:val="clear" w:color="auto" w:fill="FFFFFF"/>
        </w:rPr>
        <w:t xml:space="preserve"> </w:t>
      </w:r>
      <w:proofErr w:type="spellStart"/>
      <w:r w:rsidRPr="00330DEA">
        <w:rPr>
          <w:shd w:val="clear" w:color="auto" w:fill="FFFFFF"/>
        </w:rPr>
        <w:t>bằng</w:t>
      </w:r>
      <w:proofErr w:type="spellEnd"/>
      <w:r w:rsidRPr="00330DEA">
        <w:rPr>
          <w:shd w:val="clear" w:color="auto" w:fill="FFFFFF"/>
        </w:rPr>
        <w:t xml:space="preserve"> </w:t>
      </w:r>
      <w:proofErr w:type="spellStart"/>
      <w:r w:rsidRPr="00330DEA">
        <w:rPr>
          <w:shd w:val="clear" w:color="auto" w:fill="FFFFFF"/>
        </w:rPr>
        <w:t>các</w:t>
      </w:r>
      <w:proofErr w:type="spellEnd"/>
      <w:r w:rsidRPr="00330DEA">
        <w:rPr>
          <w:shd w:val="clear" w:color="auto" w:fill="FFFFFF"/>
        </w:rPr>
        <w:t xml:space="preserve"> </w:t>
      </w:r>
      <w:proofErr w:type="spellStart"/>
      <w:r w:rsidRPr="00330DEA">
        <w:rPr>
          <w:shd w:val="clear" w:color="auto" w:fill="FFFFFF"/>
        </w:rPr>
        <w:t>ngôn</w:t>
      </w:r>
      <w:proofErr w:type="spellEnd"/>
      <w:r w:rsidRPr="00330DEA">
        <w:rPr>
          <w:shd w:val="clear" w:color="auto" w:fill="FFFFFF"/>
        </w:rPr>
        <w:t xml:space="preserve"> </w:t>
      </w:r>
      <w:proofErr w:type="spellStart"/>
      <w:r w:rsidRPr="00330DEA">
        <w:rPr>
          <w:shd w:val="clear" w:color="auto" w:fill="FFFFFF"/>
        </w:rPr>
        <w:t>ngữ</w:t>
      </w:r>
      <w:proofErr w:type="spellEnd"/>
      <w:r w:rsidRPr="00330DEA">
        <w:rPr>
          <w:shd w:val="clear" w:color="auto" w:fill="FFFFFF"/>
        </w:rPr>
        <w:t xml:space="preserve"> </w:t>
      </w:r>
      <w:proofErr w:type="spellStart"/>
      <w:r w:rsidRPr="00330DEA">
        <w:rPr>
          <w:shd w:val="clear" w:color="auto" w:fill="FFFFFF"/>
        </w:rPr>
        <w:t>khác</w:t>
      </w:r>
      <w:proofErr w:type="spellEnd"/>
      <w:r w:rsidRPr="00330DEA">
        <w:rPr>
          <w:shd w:val="clear" w:color="auto" w:fill="FFFFFF"/>
        </w:rPr>
        <w:t xml:space="preserve">, </w:t>
      </w:r>
      <w:proofErr w:type="spellStart"/>
      <w:proofErr w:type="gramStart"/>
      <w:r w:rsidRPr="00330DEA">
        <w:rPr>
          <w:shd w:val="clear" w:color="auto" w:fill="FFFFFF"/>
        </w:rPr>
        <w:t>theo</w:t>
      </w:r>
      <w:proofErr w:type="spellEnd"/>
      <w:proofErr w:type="gramEnd"/>
      <w:r w:rsidRPr="00330DEA">
        <w:rPr>
          <w:shd w:val="clear" w:color="auto" w:fill="FFFFFF"/>
        </w:rPr>
        <w:t xml:space="preserve"> </w:t>
      </w:r>
      <w:proofErr w:type="spellStart"/>
      <w:r w:rsidRPr="00330DEA">
        <w:rPr>
          <w:shd w:val="clear" w:color="auto" w:fill="FFFFFF"/>
        </w:rPr>
        <w:t>yêu</w:t>
      </w:r>
      <w:proofErr w:type="spellEnd"/>
      <w:r w:rsidRPr="00330DEA">
        <w:rPr>
          <w:shd w:val="clear" w:color="auto" w:fill="FFFFFF"/>
        </w:rPr>
        <w:t xml:space="preserve"> </w:t>
      </w:r>
      <w:proofErr w:type="spellStart"/>
      <w:r w:rsidRPr="00330DEA">
        <w:rPr>
          <w:shd w:val="clear" w:color="auto" w:fill="FFFFFF"/>
        </w:rPr>
        <w:t>cầu</w:t>
      </w:r>
      <w:proofErr w:type="spellEnd"/>
      <w:r w:rsidRPr="00330DEA">
        <w:rPr>
          <w:shd w:val="clear" w:color="auto" w:fill="FFFFFF"/>
        </w:rPr>
        <w:t xml:space="preserve"> –</w:t>
      </w:r>
      <w:r w:rsidRPr="00330DEA">
        <w:rPr>
          <w:spacing w:val="-1"/>
          <w:shd w:val="clear" w:color="auto" w:fill="FFFFFF"/>
        </w:rPr>
        <w:t> </w:t>
      </w:r>
      <w:proofErr w:type="spellStart"/>
      <w:r w:rsidRPr="00330DEA">
        <w:rPr>
          <w:shd w:val="clear" w:color="auto" w:fill="FFFFFF"/>
        </w:rPr>
        <w:t>vui</w:t>
      </w:r>
      <w:proofErr w:type="spellEnd"/>
      <w:r w:rsidRPr="00330DEA">
        <w:rPr>
          <w:shd w:val="clear" w:color="auto" w:fill="FFFFFF"/>
        </w:rPr>
        <w:t xml:space="preserve"> </w:t>
      </w:r>
      <w:proofErr w:type="spellStart"/>
      <w:r w:rsidRPr="00330DEA">
        <w:rPr>
          <w:shd w:val="clear" w:color="auto" w:fill="FFFFFF"/>
        </w:rPr>
        <w:t>lòng</w:t>
      </w:r>
      <w:proofErr w:type="spellEnd"/>
      <w:r w:rsidRPr="00330DEA">
        <w:rPr>
          <w:shd w:val="clear" w:color="auto" w:fill="FFFFFF"/>
        </w:rPr>
        <w:t xml:space="preserve"> </w:t>
      </w:r>
      <w:proofErr w:type="spellStart"/>
      <w:r w:rsidRPr="00330DEA">
        <w:rPr>
          <w:shd w:val="clear" w:color="auto" w:fill="FFFFFF"/>
        </w:rPr>
        <w:t>gửi</w:t>
      </w:r>
      <w:proofErr w:type="spellEnd"/>
      <w:r w:rsidRPr="00330DEA">
        <w:rPr>
          <w:spacing w:val="-4"/>
          <w:shd w:val="clear" w:color="auto" w:fill="FFFFFF"/>
        </w:rPr>
        <w:t> </w:t>
      </w:r>
      <w:r w:rsidRPr="00330DEA">
        <w:rPr>
          <w:shd w:val="clear" w:color="auto" w:fill="FFFFFF"/>
        </w:rPr>
        <w:t xml:space="preserve">e- mail </w:t>
      </w:r>
      <w:proofErr w:type="spellStart"/>
      <w:r w:rsidRPr="00330DEA">
        <w:rPr>
          <w:shd w:val="clear" w:color="auto" w:fill="FFFFFF"/>
        </w:rPr>
        <w:t>tớ</w:t>
      </w:r>
      <w:r>
        <w:rPr>
          <w:color w:val="333333"/>
          <w:shd w:val="clear" w:color="auto" w:fill="FFFFFF"/>
        </w:rPr>
        <w:t>i</w:t>
      </w:r>
      <w:proofErr w:type="spellEnd"/>
      <w:r>
        <w:rPr>
          <w:color w:val="333333"/>
          <w:shd w:val="clear" w:color="auto" w:fill="FFFFFF"/>
        </w:rPr>
        <w:t> </w:t>
      </w:r>
      <w:hyperlink r:id="rId58" w:history="1">
        <w:r w:rsidRPr="00330DEA">
          <w:rPr>
            <w:rStyle w:val="Hyperlink"/>
            <w:shd w:val="clear" w:color="auto" w:fill="FFFFFF"/>
            <w:lang w:val="pl-PL"/>
          </w:rPr>
          <w:t>csenquiries@scotcourts.gov.uk</w:t>
        </w:r>
      </w:hyperlink>
      <w:r>
        <w:rPr>
          <w:color w:val="0000FF"/>
          <w:shd w:val="clear" w:color="auto" w:fill="FFFFFF"/>
        </w:rPr>
        <w:t> </w:t>
      </w:r>
      <w:proofErr w:type="spellStart"/>
      <w:r w:rsidRPr="00330DEA">
        <w:rPr>
          <w:shd w:val="clear" w:color="auto" w:fill="FFFFFF"/>
        </w:rPr>
        <w:t>hoặc</w:t>
      </w:r>
      <w:proofErr w:type="spellEnd"/>
      <w:r w:rsidRPr="00330DEA">
        <w:rPr>
          <w:shd w:val="clear" w:color="auto" w:fill="FFFFFF"/>
        </w:rPr>
        <w:t xml:space="preserve"> </w:t>
      </w:r>
      <w:proofErr w:type="spellStart"/>
      <w:r w:rsidRPr="00330DEA">
        <w:rPr>
          <w:shd w:val="clear" w:color="auto" w:fill="FFFFFF"/>
        </w:rPr>
        <w:t>gọi</w:t>
      </w:r>
      <w:proofErr w:type="spellEnd"/>
      <w:r w:rsidRPr="00330DEA">
        <w:rPr>
          <w:shd w:val="clear" w:color="auto" w:fill="FFFFFF"/>
        </w:rPr>
        <w:t xml:space="preserve"> </w:t>
      </w:r>
      <w:proofErr w:type="spellStart"/>
      <w:r w:rsidRPr="00330DEA">
        <w:rPr>
          <w:shd w:val="clear" w:color="auto" w:fill="FFFFFF"/>
        </w:rPr>
        <w:t>điện</w:t>
      </w:r>
      <w:proofErr w:type="spellEnd"/>
      <w:r w:rsidRPr="00330DEA">
        <w:rPr>
          <w:shd w:val="clear" w:color="auto" w:fill="FFFFFF"/>
        </w:rPr>
        <w:t xml:space="preserve"> </w:t>
      </w:r>
      <w:proofErr w:type="spellStart"/>
      <w:r w:rsidRPr="00330DEA">
        <w:rPr>
          <w:shd w:val="clear" w:color="auto" w:fill="FFFFFF"/>
        </w:rPr>
        <w:t>thoại</w:t>
      </w:r>
      <w:proofErr w:type="spellEnd"/>
      <w:r w:rsidRPr="00330DEA">
        <w:rPr>
          <w:shd w:val="clear" w:color="auto" w:fill="FFFFFF"/>
        </w:rPr>
        <w:t xml:space="preserve"> 0131 444 3455.</w:t>
      </w:r>
    </w:p>
    <w:p w14:paraId="443C7C0F" w14:textId="77777777" w:rsidR="00A312CB" w:rsidRDefault="00A312CB" w:rsidP="00330DEA">
      <w:pPr>
        <w:pStyle w:val="BodyText"/>
        <w:ind w:left="142"/>
        <w:rPr>
          <w:color w:val="333333"/>
          <w:shd w:val="clear" w:color="auto" w:fill="FFFFFF"/>
        </w:rPr>
      </w:pPr>
    </w:p>
    <w:p w14:paraId="5F703373" w14:textId="77777777" w:rsidR="00A312CB" w:rsidRPr="00330DEA" w:rsidRDefault="00A312CB" w:rsidP="00330DEA">
      <w:pPr>
        <w:pStyle w:val="BodyText"/>
        <w:ind w:left="142"/>
      </w:pPr>
      <w:proofErr w:type="spellStart"/>
      <w:r w:rsidRPr="00330DEA">
        <w:t>ک</w:t>
      </w:r>
      <w:r w:rsidRPr="00330DEA">
        <w:rPr>
          <w:rFonts w:hint="cs"/>
        </w:rPr>
        <w:t>ۆ</w:t>
      </w:r>
      <w:r w:rsidRPr="00330DEA">
        <w:rPr>
          <w:rFonts w:hint="eastAsia"/>
        </w:rPr>
        <w:t>پ</w:t>
      </w:r>
      <w:r w:rsidRPr="00330DEA">
        <w:rPr>
          <w:rFonts w:hint="cs"/>
        </w:rPr>
        <w:t>ی</w:t>
      </w:r>
      <w:proofErr w:type="spellEnd"/>
      <w:r w:rsidRPr="00330DEA">
        <w:t xml:space="preserve"> </w:t>
      </w:r>
      <w:proofErr w:type="spellStart"/>
      <w:r w:rsidRPr="00330DEA">
        <w:t>ز</w:t>
      </w:r>
      <w:r w:rsidRPr="00330DEA">
        <w:rPr>
          <w:rFonts w:hint="cs"/>
        </w:rPr>
        <w:t>ی</w:t>
      </w:r>
      <w:r w:rsidRPr="00330DEA">
        <w:rPr>
          <w:rFonts w:hint="eastAsia"/>
        </w:rPr>
        <w:t>اتر</w:t>
      </w:r>
      <w:r w:rsidRPr="00330DEA">
        <w:rPr>
          <w:rFonts w:hint="cs"/>
        </w:rPr>
        <w:t>ی</w:t>
      </w:r>
      <w:proofErr w:type="spellEnd"/>
      <w:r w:rsidRPr="00330DEA">
        <w:t xml:space="preserve"> </w:t>
      </w:r>
      <w:proofErr w:type="spellStart"/>
      <w:r w:rsidRPr="00330DEA">
        <w:t>ئ</w:t>
      </w:r>
      <w:r w:rsidRPr="00330DEA">
        <w:rPr>
          <w:rFonts w:hint="cs"/>
        </w:rPr>
        <w:t>ە</w:t>
      </w:r>
      <w:r w:rsidRPr="00330DEA">
        <w:rPr>
          <w:rFonts w:hint="eastAsia"/>
        </w:rPr>
        <w:t>م</w:t>
      </w:r>
      <w:proofErr w:type="spellEnd"/>
      <w:r w:rsidRPr="00330DEA">
        <w:t xml:space="preserve"> </w:t>
      </w:r>
      <w:proofErr w:type="spellStart"/>
      <w:r w:rsidRPr="00330DEA">
        <w:t>ب</w:t>
      </w:r>
      <w:r w:rsidRPr="00330DEA">
        <w:rPr>
          <w:rFonts w:hint="cs"/>
        </w:rPr>
        <w:t>ەڵ</w:t>
      </w:r>
      <w:r w:rsidRPr="00330DEA">
        <w:rPr>
          <w:rFonts w:hint="eastAsia"/>
        </w:rPr>
        <w:t>گ</w:t>
      </w:r>
      <w:r w:rsidRPr="00330DEA">
        <w:rPr>
          <w:rFonts w:hint="cs"/>
        </w:rPr>
        <w:t>ە</w:t>
      </w:r>
      <w:r w:rsidRPr="00330DEA">
        <w:rPr>
          <w:rFonts w:hint="eastAsia"/>
        </w:rPr>
        <w:t>نام</w:t>
      </w:r>
      <w:r w:rsidRPr="00330DEA">
        <w:rPr>
          <w:rFonts w:hint="cs"/>
        </w:rPr>
        <w:t>ەیە</w:t>
      </w:r>
      <w:proofErr w:type="spellEnd"/>
      <w:r w:rsidRPr="00330DEA">
        <w:t xml:space="preserve"> </w:t>
      </w:r>
      <w:proofErr w:type="spellStart"/>
      <w:r w:rsidRPr="00330DEA">
        <w:t>د</w:t>
      </w:r>
      <w:r w:rsidRPr="00330DEA">
        <w:rPr>
          <w:rFonts w:hint="cs"/>
        </w:rPr>
        <w:t>ە</w:t>
      </w:r>
      <w:r w:rsidRPr="00330DEA">
        <w:rPr>
          <w:rFonts w:hint="eastAsia"/>
        </w:rPr>
        <w:t>کر</w:t>
      </w:r>
      <w:r w:rsidRPr="00330DEA">
        <w:rPr>
          <w:rFonts w:hint="cs"/>
        </w:rPr>
        <w:t>ێ</w:t>
      </w:r>
      <w:r w:rsidRPr="00330DEA">
        <w:rPr>
          <w:rFonts w:hint="eastAsia"/>
        </w:rPr>
        <w:t>ت</w:t>
      </w:r>
      <w:proofErr w:type="spellEnd"/>
      <w:r w:rsidRPr="00330DEA">
        <w:rPr>
          <w:rFonts w:hint="eastAsia"/>
        </w:rPr>
        <w:t>،</w:t>
      </w:r>
      <w:r w:rsidRPr="00330DEA">
        <w:t xml:space="preserve"> </w:t>
      </w:r>
      <w:proofErr w:type="spellStart"/>
      <w:r w:rsidRPr="00330DEA">
        <w:t>ل</w:t>
      </w:r>
      <w:r w:rsidRPr="00330DEA">
        <w:rPr>
          <w:rFonts w:hint="cs"/>
        </w:rPr>
        <w:t>ە</w:t>
      </w:r>
      <w:r w:rsidRPr="00330DEA">
        <w:rPr>
          <w:rFonts w:hint="eastAsia"/>
        </w:rPr>
        <w:t>س</w:t>
      </w:r>
      <w:r w:rsidRPr="00330DEA">
        <w:rPr>
          <w:rFonts w:hint="cs"/>
        </w:rPr>
        <w:t>ە</w:t>
      </w:r>
      <w:r w:rsidRPr="00330DEA">
        <w:rPr>
          <w:rFonts w:hint="eastAsia"/>
        </w:rPr>
        <w:t>ر</w:t>
      </w:r>
      <w:proofErr w:type="spellEnd"/>
      <w:r w:rsidRPr="00330DEA">
        <w:t xml:space="preserve"> </w:t>
      </w:r>
      <w:proofErr w:type="spellStart"/>
      <w:r w:rsidRPr="00330DEA">
        <w:t>داخواز</w:t>
      </w:r>
      <w:r w:rsidRPr="00330DEA">
        <w:rPr>
          <w:rFonts w:hint="cs"/>
        </w:rPr>
        <w:t>ی</w:t>
      </w:r>
      <w:proofErr w:type="spellEnd"/>
      <w:r w:rsidRPr="00330DEA">
        <w:t xml:space="preserve"> </w:t>
      </w:r>
      <w:proofErr w:type="spellStart"/>
      <w:r w:rsidRPr="00330DEA">
        <w:t>ب</w:t>
      </w:r>
      <w:r w:rsidRPr="00330DEA">
        <w:rPr>
          <w:rFonts w:hint="cs"/>
        </w:rPr>
        <w:t>ە</w:t>
      </w:r>
      <w:proofErr w:type="spellEnd"/>
      <w:r w:rsidRPr="00330DEA">
        <w:t xml:space="preserve"> </w:t>
      </w:r>
      <w:proofErr w:type="spellStart"/>
      <w:r w:rsidRPr="00330DEA">
        <w:t>زمان</w:t>
      </w:r>
      <w:r w:rsidRPr="00330DEA">
        <w:rPr>
          <w:rFonts w:hint="cs"/>
        </w:rPr>
        <w:t>ی</w:t>
      </w:r>
      <w:proofErr w:type="spellEnd"/>
      <w:r w:rsidRPr="00330DEA">
        <w:t xml:space="preserve"> </w:t>
      </w:r>
      <w:proofErr w:type="spellStart"/>
      <w:r w:rsidRPr="00330DEA">
        <w:t>د</w:t>
      </w:r>
      <w:r w:rsidRPr="00330DEA">
        <w:rPr>
          <w:rFonts w:hint="cs"/>
        </w:rPr>
        <w:t>ی</w:t>
      </w:r>
      <w:r w:rsidRPr="00330DEA">
        <w:rPr>
          <w:rFonts w:hint="eastAsia"/>
        </w:rPr>
        <w:t>ک</w:t>
      </w:r>
      <w:r w:rsidRPr="00330DEA">
        <w:rPr>
          <w:rFonts w:hint="cs"/>
        </w:rPr>
        <w:t>ە</w:t>
      </w:r>
      <w:proofErr w:type="spellEnd"/>
      <w:r w:rsidRPr="00330DEA">
        <w:t xml:space="preserve"> </w:t>
      </w:r>
      <w:proofErr w:type="spellStart"/>
      <w:r w:rsidRPr="00330DEA">
        <w:t>ب</w:t>
      </w:r>
      <w:r w:rsidRPr="00330DEA">
        <w:rPr>
          <w:rFonts w:hint="cs"/>
        </w:rPr>
        <w:t>ە</w:t>
      </w:r>
      <w:r w:rsidRPr="00330DEA">
        <w:rPr>
          <w:rFonts w:hint="eastAsia"/>
        </w:rPr>
        <w:t>رد</w:t>
      </w:r>
      <w:r w:rsidRPr="00330DEA">
        <w:rPr>
          <w:rFonts w:hint="cs"/>
        </w:rPr>
        <w:t>ە</w:t>
      </w:r>
      <w:r w:rsidRPr="00330DEA">
        <w:rPr>
          <w:rFonts w:hint="eastAsia"/>
        </w:rPr>
        <w:t>ست</w:t>
      </w:r>
      <w:proofErr w:type="spellEnd"/>
      <w:r w:rsidRPr="00330DEA">
        <w:t xml:space="preserve"> </w:t>
      </w:r>
      <w:proofErr w:type="spellStart"/>
      <w:r w:rsidRPr="00330DEA">
        <w:t>بخر</w:t>
      </w:r>
      <w:r w:rsidRPr="00330DEA">
        <w:rPr>
          <w:rFonts w:hint="cs"/>
        </w:rPr>
        <w:t>ێ</w:t>
      </w:r>
      <w:r w:rsidRPr="00330DEA">
        <w:rPr>
          <w:rFonts w:hint="eastAsia"/>
        </w:rPr>
        <w:t>ت</w:t>
      </w:r>
      <w:proofErr w:type="spellEnd"/>
      <w:r w:rsidRPr="00330DEA">
        <w:t xml:space="preserve"> - </w:t>
      </w:r>
      <w:proofErr w:type="spellStart"/>
      <w:r w:rsidRPr="00330DEA">
        <w:t>تکا</w:t>
      </w:r>
      <w:r w:rsidRPr="00330DEA">
        <w:rPr>
          <w:rFonts w:hint="cs"/>
        </w:rPr>
        <w:t>یە</w:t>
      </w:r>
      <w:proofErr w:type="spellEnd"/>
      <w:r w:rsidRPr="00330DEA">
        <w:t xml:space="preserve"> </w:t>
      </w:r>
      <w:proofErr w:type="spellStart"/>
      <w:r w:rsidRPr="00330DEA">
        <w:t>ئ</w:t>
      </w:r>
      <w:r w:rsidRPr="00330DEA">
        <w:rPr>
          <w:rFonts w:hint="cs"/>
        </w:rPr>
        <w:t>ی</w:t>
      </w:r>
      <w:r w:rsidRPr="00330DEA">
        <w:rPr>
          <w:rFonts w:hint="eastAsia"/>
        </w:rPr>
        <w:t>م</w:t>
      </w:r>
      <w:r w:rsidRPr="00330DEA">
        <w:rPr>
          <w:rFonts w:hint="cs"/>
        </w:rPr>
        <w:t>ەیڵ</w:t>
      </w:r>
      <w:proofErr w:type="spellEnd"/>
      <w:r w:rsidRPr="00330DEA">
        <w:t xml:space="preserve"> </w:t>
      </w:r>
      <w:proofErr w:type="spellStart"/>
      <w:r w:rsidRPr="00330DEA">
        <w:t>بن</w:t>
      </w:r>
      <w:r w:rsidRPr="00330DEA">
        <w:rPr>
          <w:rFonts w:hint="cs"/>
        </w:rPr>
        <w:t>ێ</w:t>
      </w:r>
      <w:r w:rsidRPr="00330DEA">
        <w:rPr>
          <w:rFonts w:hint="eastAsia"/>
        </w:rPr>
        <w:t>ر</w:t>
      </w:r>
      <w:r w:rsidRPr="00330DEA">
        <w:rPr>
          <w:rFonts w:hint="cs"/>
        </w:rPr>
        <w:t>ە</w:t>
      </w:r>
      <w:proofErr w:type="spellEnd"/>
      <w:r w:rsidRPr="00330DEA">
        <w:t xml:space="preserve"> </w:t>
      </w:r>
      <w:proofErr w:type="spellStart"/>
      <w:r w:rsidRPr="00330DEA">
        <w:t>ب</w:t>
      </w:r>
      <w:r w:rsidRPr="00330DEA">
        <w:rPr>
          <w:rFonts w:hint="cs"/>
        </w:rPr>
        <w:t>ۆ</w:t>
      </w:r>
      <w:proofErr w:type="spellEnd"/>
      <w:r w:rsidRPr="00330DEA">
        <w:t xml:space="preserve"> </w:t>
      </w:r>
      <w:r w:rsidRPr="00330DEA">
        <w:rPr>
          <w:rStyle w:val="Hyperlink"/>
          <w:shd w:val="clear" w:color="auto" w:fill="FFFFFF"/>
          <w:lang w:val="pl-PL"/>
        </w:rPr>
        <w:t>csenquiries@scotcourts.gov.uk</w:t>
      </w:r>
      <w:r w:rsidRPr="00330DEA">
        <w:t xml:space="preserve"> </w:t>
      </w:r>
      <w:proofErr w:type="spellStart"/>
      <w:r w:rsidRPr="00330DEA">
        <w:rPr>
          <w:rFonts w:hint="cs"/>
        </w:rPr>
        <w:t>ی</w:t>
      </w:r>
      <w:r w:rsidRPr="00330DEA">
        <w:rPr>
          <w:rFonts w:hint="eastAsia"/>
        </w:rPr>
        <w:t>ان</w:t>
      </w:r>
      <w:proofErr w:type="spellEnd"/>
      <w:r w:rsidRPr="00330DEA">
        <w:t xml:space="preserve"> </w:t>
      </w:r>
      <w:proofErr w:type="spellStart"/>
      <w:r w:rsidRPr="00330DEA">
        <w:t>ت</w:t>
      </w:r>
      <w:r w:rsidRPr="00330DEA">
        <w:rPr>
          <w:rFonts w:hint="cs"/>
        </w:rPr>
        <w:t>ە</w:t>
      </w:r>
      <w:r w:rsidRPr="00330DEA">
        <w:rPr>
          <w:rFonts w:hint="eastAsia"/>
        </w:rPr>
        <w:t>ل</w:t>
      </w:r>
      <w:r w:rsidRPr="00330DEA">
        <w:rPr>
          <w:rFonts w:hint="cs"/>
        </w:rPr>
        <w:t>ە</w:t>
      </w:r>
      <w:r w:rsidRPr="00330DEA">
        <w:rPr>
          <w:rFonts w:hint="eastAsia"/>
        </w:rPr>
        <w:t>فون</w:t>
      </w:r>
      <w:proofErr w:type="spellEnd"/>
      <w:r w:rsidRPr="00330DEA">
        <w:t xml:space="preserve"> </w:t>
      </w:r>
      <w:proofErr w:type="spellStart"/>
      <w:r w:rsidRPr="00330DEA">
        <w:t>بک</w:t>
      </w:r>
      <w:r w:rsidRPr="00330DEA">
        <w:rPr>
          <w:rFonts w:hint="cs"/>
        </w:rPr>
        <w:t>ە</w:t>
      </w:r>
      <w:proofErr w:type="spellEnd"/>
      <w:r w:rsidRPr="00330DEA">
        <w:t xml:space="preserve"> </w:t>
      </w:r>
      <w:proofErr w:type="spellStart"/>
      <w:r w:rsidRPr="00330DEA">
        <w:t>ب</w:t>
      </w:r>
      <w:r w:rsidRPr="00330DEA">
        <w:rPr>
          <w:rFonts w:hint="cs"/>
        </w:rPr>
        <w:t>ۆ</w:t>
      </w:r>
      <w:proofErr w:type="spellEnd"/>
      <w:r w:rsidRPr="00330DEA">
        <w:t xml:space="preserve"> 0131 444 3455.</w:t>
      </w:r>
    </w:p>
    <w:p w14:paraId="6E72A11C" w14:textId="77777777" w:rsidR="00A312CB" w:rsidRDefault="00A312CB" w:rsidP="00330DEA">
      <w:pPr>
        <w:pStyle w:val="BodyText"/>
        <w:ind w:left="142"/>
        <w:rPr>
          <w:sz w:val="23"/>
        </w:rPr>
      </w:pPr>
    </w:p>
    <w:p w14:paraId="3E9BA350" w14:textId="77777777" w:rsidR="00A312CB" w:rsidRPr="00330DEA" w:rsidRDefault="00A312CB" w:rsidP="00330DEA">
      <w:pPr>
        <w:pStyle w:val="BodyText"/>
        <w:ind w:left="142"/>
        <w:rPr>
          <w:sz w:val="23"/>
        </w:rPr>
      </w:pPr>
      <w:r w:rsidRPr="00330DEA">
        <w:rPr>
          <w:shd w:val="clear" w:color="auto" w:fill="FFFFFF"/>
        </w:rPr>
        <w:t xml:space="preserve">Kopje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tjera</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këtij</w:t>
      </w:r>
      <w:proofErr w:type="spellEnd"/>
      <w:r w:rsidRPr="00330DEA">
        <w:rPr>
          <w:shd w:val="clear" w:color="auto" w:fill="FFFFFF"/>
        </w:rPr>
        <w:t xml:space="preserve"> </w:t>
      </w:r>
      <w:proofErr w:type="spellStart"/>
      <w:r w:rsidRPr="00330DEA">
        <w:rPr>
          <w:shd w:val="clear" w:color="auto" w:fill="FFFFFF"/>
        </w:rPr>
        <w:t>dokumenti</w:t>
      </w:r>
      <w:proofErr w:type="spellEnd"/>
      <w:r w:rsidRPr="00330DEA">
        <w:rPr>
          <w:shd w:val="clear" w:color="auto" w:fill="FFFFFF"/>
        </w:rPr>
        <w:t xml:space="preserve"> </w:t>
      </w:r>
      <w:proofErr w:type="spellStart"/>
      <w:r w:rsidRPr="00330DEA">
        <w:rPr>
          <w:shd w:val="clear" w:color="auto" w:fill="FFFFFF"/>
        </w:rPr>
        <w:t>mund</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vihen</w:t>
      </w:r>
      <w:proofErr w:type="spellEnd"/>
      <w:r w:rsidRPr="00330DEA">
        <w:rPr>
          <w:shd w:val="clear" w:color="auto" w:fill="FFFFFF"/>
        </w:rPr>
        <w:t xml:space="preserve"> </w:t>
      </w:r>
      <w:proofErr w:type="spellStart"/>
      <w:r w:rsidRPr="00330DEA">
        <w:rPr>
          <w:shd w:val="clear" w:color="auto" w:fill="FFFFFF"/>
        </w:rPr>
        <w:t>në</w:t>
      </w:r>
      <w:proofErr w:type="spellEnd"/>
      <w:r w:rsidRPr="00330DEA">
        <w:rPr>
          <w:shd w:val="clear" w:color="auto" w:fill="FFFFFF"/>
        </w:rPr>
        <w:t xml:space="preserve"> </w:t>
      </w:r>
      <w:proofErr w:type="spellStart"/>
      <w:r w:rsidRPr="00330DEA">
        <w:rPr>
          <w:shd w:val="clear" w:color="auto" w:fill="FFFFFF"/>
        </w:rPr>
        <w:t>dispozicion</w:t>
      </w:r>
      <w:proofErr w:type="spellEnd"/>
      <w:r w:rsidRPr="00330DEA">
        <w:rPr>
          <w:shd w:val="clear" w:color="auto" w:fill="FFFFFF"/>
        </w:rPr>
        <w:t xml:space="preserve">, </w:t>
      </w:r>
      <w:proofErr w:type="spellStart"/>
      <w:r w:rsidRPr="00330DEA">
        <w:rPr>
          <w:shd w:val="clear" w:color="auto" w:fill="FFFFFF"/>
        </w:rPr>
        <w:t>sipas</w:t>
      </w:r>
      <w:proofErr w:type="spellEnd"/>
      <w:r w:rsidRPr="00330DEA">
        <w:rPr>
          <w:shd w:val="clear" w:color="auto" w:fill="FFFFFF"/>
        </w:rPr>
        <w:t xml:space="preserve"> </w:t>
      </w:r>
      <w:proofErr w:type="spellStart"/>
      <w:r w:rsidRPr="00330DEA">
        <w:rPr>
          <w:shd w:val="clear" w:color="auto" w:fill="FFFFFF"/>
        </w:rPr>
        <w:t>kërkesës</w:t>
      </w:r>
      <w:proofErr w:type="spellEnd"/>
      <w:r w:rsidRPr="00330DEA">
        <w:rPr>
          <w:shd w:val="clear" w:color="auto" w:fill="FFFFFF"/>
        </w:rPr>
        <w:t xml:space="preserve">, </w:t>
      </w:r>
      <w:proofErr w:type="spellStart"/>
      <w:r w:rsidRPr="00330DEA">
        <w:rPr>
          <w:shd w:val="clear" w:color="auto" w:fill="FFFFFF"/>
        </w:rPr>
        <w:t>në</w:t>
      </w:r>
      <w:proofErr w:type="spellEnd"/>
      <w:r w:rsidRPr="00330DEA">
        <w:rPr>
          <w:shd w:val="clear" w:color="auto" w:fill="FFFFFF"/>
        </w:rPr>
        <w:t xml:space="preserve"> </w:t>
      </w:r>
      <w:proofErr w:type="spellStart"/>
      <w:r w:rsidRPr="00330DEA">
        <w:rPr>
          <w:shd w:val="clear" w:color="auto" w:fill="FFFFFF"/>
        </w:rPr>
        <w:t>gjuhë</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tjera</w:t>
      </w:r>
      <w:proofErr w:type="spellEnd"/>
      <w:r w:rsidRPr="00330DEA">
        <w:rPr>
          <w:shd w:val="clear" w:color="auto" w:fill="FFFFFF"/>
        </w:rPr>
        <w:t xml:space="preserve"> - </w:t>
      </w:r>
      <w:proofErr w:type="spellStart"/>
      <w:r w:rsidRPr="00330DEA">
        <w:rPr>
          <w:shd w:val="clear" w:color="auto" w:fill="FFFFFF"/>
        </w:rPr>
        <w:t>ju</w:t>
      </w:r>
      <w:proofErr w:type="spellEnd"/>
      <w:r w:rsidRPr="00330DEA">
        <w:rPr>
          <w:shd w:val="clear" w:color="auto" w:fill="FFFFFF"/>
        </w:rPr>
        <w:t xml:space="preserve"> </w:t>
      </w:r>
      <w:proofErr w:type="spellStart"/>
      <w:r w:rsidRPr="00330DEA">
        <w:rPr>
          <w:shd w:val="clear" w:color="auto" w:fill="FFFFFF"/>
        </w:rPr>
        <w:t>lutemi</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dërgoni</w:t>
      </w:r>
      <w:proofErr w:type="spellEnd"/>
      <w:r w:rsidRPr="00330DEA">
        <w:rPr>
          <w:shd w:val="clear" w:color="auto" w:fill="FFFFFF"/>
        </w:rPr>
        <w:t xml:space="preserve"> e-mail </w:t>
      </w:r>
      <w:proofErr w:type="spellStart"/>
      <w:r w:rsidRPr="00330DEA">
        <w:rPr>
          <w:shd w:val="clear" w:color="auto" w:fill="FFFFFF"/>
        </w:rPr>
        <w:t>te</w:t>
      </w:r>
      <w:proofErr w:type="spellEnd"/>
      <w:r w:rsidRPr="00330DEA">
        <w:rPr>
          <w:shd w:val="clear" w:color="auto" w:fill="FFFFFF"/>
        </w:rPr>
        <w:t xml:space="preserve"> </w:t>
      </w:r>
      <w:hyperlink r:id="rId59" w:history="1">
        <w:r w:rsidRPr="00284EFC">
          <w:rPr>
            <w:rStyle w:val="Hyperlink"/>
            <w:shd w:val="clear" w:color="auto" w:fill="FFFFFF"/>
          </w:rPr>
          <w:t>csenquiries@scotcourts.gov.uk</w:t>
        </w:r>
      </w:hyperlink>
      <w:r>
        <w:rPr>
          <w:color w:val="333333"/>
          <w:shd w:val="clear" w:color="auto" w:fill="FFFFFF"/>
        </w:rPr>
        <w:t xml:space="preserve"> </w:t>
      </w:r>
      <w:proofErr w:type="spellStart"/>
      <w:r w:rsidRPr="00330DEA">
        <w:rPr>
          <w:shd w:val="clear" w:color="auto" w:fill="FFFFFF"/>
        </w:rPr>
        <w:t>ose</w:t>
      </w:r>
      <w:proofErr w:type="spellEnd"/>
      <w:r w:rsidRPr="00330DEA">
        <w:rPr>
          <w:shd w:val="clear" w:color="auto" w:fill="FFFFFF"/>
        </w:rPr>
        <w:t xml:space="preserve"> </w:t>
      </w:r>
      <w:proofErr w:type="spellStart"/>
      <w:r w:rsidRPr="00330DEA">
        <w:rPr>
          <w:shd w:val="clear" w:color="auto" w:fill="FFFFFF"/>
        </w:rPr>
        <w:t>telefononi</w:t>
      </w:r>
      <w:proofErr w:type="spellEnd"/>
      <w:r w:rsidRPr="00330DEA">
        <w:rPr>
          <w:shd w:val="clear" w:color="auto" w:fill="FFFFFF"/>
        </w:rPr>
        <w:t xml:space="preserve"> 0131 444 3455.</w:t>
      </w:r>
    </w:p>
    <w:p w14:paraId="73D4FC84" w14:textId="77777777" w:rsidR="00A312CB" w:rsidRDefault="00A312CB" w:rsidP="00330DEA">
      <w:pPr>
        <w:spacing w:line="360" w:lineRule="auto"/>
        <w:ind w:left="142" w:right="164"/>
        <w:rPr>
          <w:sz w:val="15"/>
          <w:szCs w:val="24"/>
        </w:rPr>
      </w:pPr>
    </w:p>
    <w:p w14:paraId="431323EC" w14:textId="57AFF17E" w:rsidR="006B673B" w:rsidRDefault="00A312CB" w:rsidP="00330DEA">
      <w:pPr>
        <w:spacing w:line="360" w:lineRule="auto"/>
        <w:ind w:left="142"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60"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p>
    <w:sectPr w:rsidR="006B673B" w:rsidSect="009A3051">
      <w:headerReference w:type="default" r:id="rId61"/>
      <w:footerReference w:type="default" r:id="rId62"/>
      <w:pgSz w:w="12240" w:h="15840"/>
      <w:pgMar w:top="1200" w:right="620" w:bottom="960" w:left="580" w:header="0" w:footer="7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65D69" w14:textId="77777777" w:rsidR="00275B4D" w:rsidRDefault="00275B4D">
      <w:r>
        <w:separator/>
      </w:r>
    </w:p>
  </w:endnote>
  <w:endnote w:type="continuationSeparator" w:id="0">
    <w:p w14:paraId="24164F95" w14:textId="77777777" w:rsidR="00275B4D" w:rsidRDefault="0027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FF6B" w14:textId="63BE95A1" w:rsidR="009A3051" w:rsidRDefault="009A3051" w:rsidP="009A3051">
    <w:pPr>
      <w:pStyle w:val="Footer"/>
      <w:jc w:val="center"/>
    </w:pPr>
    <w:r w:rsidRPr="009A3051">
      <w:t xml:space="preserve">- </w:t>
    </w:r>
    <w:r w:rsidRPr="009A3051">
      <w:rPr>
        <w:b/>
      </w:rPr>
      <w:t>9</w:t>
    </w:r>
    <w:r w:rsidRPr="009A305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D41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024A6A18" wp14:editId="7BD4D888">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EEDC" w14:textId="66C639D2"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26969">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A6A18"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7A2FEEDC" w14:textId="66C639D2"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26969">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67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83AE6BB" wp14:editId="26B242EA">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A86E" w14:textId="3AC6B303"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26969">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E6BB"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3DFEA86E" w14:textId="3AC6B303"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26969">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4A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611ADC7C" wp14:editId="5E896047">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D397" w14:textId="4316C624" w:rsidR="006B673B" w:rsidRDefault="00E5666B">
                          <w:pPr>
                            <w:spacing w:before="12"/>
                            <w:ind w:left="20"/>
                            <w:rPr>
                              <w:b/>
                              <w:sz w:val="24"/>
                            </w:rPr>
                          </w:pPr>
                          <w:r>
                            <w:rPr>
                              <w:b/>
                              <w:sz w:val="24"/>
                            </w:rPr>
                            <w:t>-</w:t>
                          </w:r>
                          <w:r>
                            <w:rPr>
                              <w:b/>
                              <w:spacing w:val="-3"/>
                              <w:sz w:val="24"/>
                            </w:rPr>
                            <w:t xml:space="preserve"> </w:t>
                          </w:r>
                          <w:r w:rsidR="003E55C4">
                            <w:rPr>
                              <w:b/>
                              <w:sz w:val="24"/>
                            </w:rPr>
                            <w:t>4</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DC7C"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5B8CD397" w14:textId="4316C624" w:rsidR="006B673B" w:rsidRDefault="00E5666B">
                    <w:pPr>
                      <w:spacing w:before="12"/>
                      <w:ind w:left="20"/>
                      <w:rPr>
                        <w:b/>
                        <w:sz w:val="24"/>
                      </w:rPr>
                    </w:pPr>
                    <w:r>
                      <w:rPr>
                        <w:b/>
                        <w:sz w:val="24"/>
                      </w:rPr>
                      <w:t>-</w:t>
                    </w:r>
                    <w:r>
                      <w:rPr>
                        <w:b/>
                        <w:spacing w:val="-3"/>
                        <w:sz w:val="24"/>
                      </w:rPr>
                      <w:t xml:space="preserve"> </w:t>
                    </w:r>
                    <w:r w:rsidR="003E55C4">
                      <w:rPr>
                        <w:b/>
                        <w:sz w:val="24"/>
                      </w:rPr>
                      <w:t>4</w:t>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8EA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786CE8A1" wp14:editId="05256998">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D20D" w14:textId="2359BAD0" w:rsidR="006B673B" w:rsidRDefault="00E5666B">
                          <w:pPr>
                            <w:spacing w:before="12"/>
                            <w:ind w:left="20"/>
                            <w:rPr>
                              <w:b/>
                              <w:sz w:val="24"/>
                            </w:rPr>
                          </w:pPr>
                          <w:r>
                            <w:rPr>
                              <w:b/>
                              <w:sz w:val="24"/>
                            </w:rPr>
                            <w:t>-</w:t>
                          </w:r>
                          <w:r>
                            <w:rPr>
                              <w:b/>
                              <w:spacing w:val="-3"/>
                              <w:sz w:val="24"/>
                            </w:rPr>
                            <w:t xml:space="preserve"> </w:t>
                          </w:r>
                          <w:r w:rsidR="003E55C4">
                            <w:rPr>
                              <w:b/>
                              <w:sz w:val="24"/>
                            </w:rPr>
                            <w:t>5</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CE8A1"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3451D20D" w14:textId="2359BAD0" w:rsidR="006B673B" w:rsidRDefault="00E5666B">
                    <w:pPr>
                      <w:spacing w:before="12"/>
                      <w:ind w:left="20"/>
                      <w:rPr>
                        <w:b/>
                        <w:sz w:val="24"/>
                      </w:rPr>
                    </w:pPr>
                    <w:r>
                      <w:rPr>
                        <w:b/>
                        <w:sz w:val="24"/>
                      </w:rPr>
                      <w:t>-</w:t>
                    </w:r>
                    <w:r>
                      <w:rPr>
                        <w:b/>
                        <w:spacing w:val="-3"/>
                        <w:sz w:val="24"/>
                      </w:rPr>
                      <w:t xml:space="preserve"> </w:t>
                    </w:r>
                    <w:r w:rsidR="003E55C4">
                      <w:rPr>
                        <w:b/>
                        <w:sz w:val="24"/>
                      </w:rPr>
                      <w:t>5</w:t>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B72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556FBB61" wp14:editId="33909A84">
              <wp:simplePos x="0" y="0"/>
              <wp:positionH relativeFrom="page">
                <wp:posOffset>3738245</wp:posOffset>
              </wp:positionH>
              <wp:positionV relativeFrom="page">
                <wp:posOffset>9427845</wp:posOffset>
              </wp:positionV>
              <wp:extent cx="297815" cy="196215"/>
              <wp:effectExtent l="0" t="0" r="6985" b="13335"/>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0CCD" w14:textId="168D4801" w:rsidR="006B673B" w:rsidRDefault="00E5666B">
                          <w:pPr>
                            <w:spacing w:before="12"/>
                            <w:ind w:left="20"/>
                            <w:rPr>
                              <w:b/>
                              <w:sz w:val="24"/>
                            </w:rPr>
                          </w:pPr>
                          <w:r>
                            <w:rPr>
                              <w:b/>
                              <w:sz w:val="24"/>
                            </w:rPr>
                            <w:t>-</w:t>
                          </w:r>
                          <w:r>
                            <w:rPr>
                              <w:b/>
                              <w:spacing w:val="-3"/>
                              <w:sz w:val="24"/>
                            </w:rPr>
                            <w:t xml:space="preserve"> </w:t>
                          </w:r>
                          <w:r w:rsidR="003E55C4">
                            <w:rPr>
                              <w:b/>
                              <w:sz w:val="24"/>
                            </w:rPr>
                            <w:t>6</w:t>
                          </w:r>
                          <w:r>
                            <w:rPr>
                              <w:b/>
                              <w:sz w:val="24"/>
                            </w:rPr>
                            <w:t xml:space="preserve"> </w:t>
                          </w:r>
                          <w:r>
                            <w:rPr>
                              <w:b/>
                              <w:spacing w:val="-10"/>
                              <w:sz w:val="24"/>
                            </w:rPr>
                            <w:t>-</w:t>
                          </w:r>
                          <w:r w:rsidR="003E55C4">
                            <w:rPr>
                              <w:b/>
                              <w:spacing w:val="-10"/>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FBB61"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2C4E0CCD" w14:textId="168D4801" w:rsidR="006B673B" w:rsidRDefault="00E5666B">
                    <w:pPr>
                      <w:spacing w:before="12"/>
                      <w:ind w:left="20"/>
                      <w:rPr>
                        <w:b/>
                        <w:sz w:val="24"/>
                      </w:rPr>
                    </w:pPr>
                    <w:r>
                      <w:rPr>
                        <w:b/>
                        <w:sz w:val="24"/>
                      </w:rPr>
                      <w:t>-</w:t>
                    </w:r>
                    <w:r>
                      <w:rPr>
                        <w:b/>
                        <w:spacing w:val="-3"/>
                        <w:sz w:val="24"/>
                      </w:rPr>
                      <w:t xml:space="preserve"> </w:t>
                    </w:r>
                    <w:r w:rsidR="003E55C4">
                      <w:rPr>
                        <w:b/>
                        <w:sz w:val="24"/>
                      </w:rPr>
                      <w:t>6</w:t>
                    </w:r>
                    <w:r>
                      <w:rPr>
                        <w:b/>
                        <w:sz w:val="24"/>
                      </w:rPr>
                      <w:t xml:space="preserve"> </w:t>
                    </w:r>
                    <w:r>
                      <w:rPr>
                        <w:b/>
                        <w:spacing w:val="-10"/>
                        <w:sz w:val="24"/>
                      </w:rPr>
                      <w:t>-</w:t>
                    </w:r>
                    <w:r w:rsidR="003E55C4">
                      <w:rPr>
                        <w:b/>
                        <w:spacing w:val="-10"/>
                        <w:sz w:val="24"/>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672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2A13E29" wp14:editId="7EDA663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7423" w14:textId="6A633DD2" w:rsidR="006B673B" w:rsidRDefault="00E5666B">
                          <w:pPr>
                            <w:spacing w:before="12"/>
                            <w:ind w:left="20"/>
                            <w:rPr>
                              <w:b/>
                              <w:sz w:val="24"/>
                            </w:rPr>
                          </w:pPr>
                          <w:r>
                            <w:rPr>
                              <w:b/>
                              <w:sz w:val="24"/>
                            </w:rPr>
                            <w:t>-</w:t>
                          </w:r>
                          <w:r>
                            <w:rPr>
                              <w:b/>
                              <w:spacing w:val="-3"/>
                              <w:sz w:val="24"/>
                            </w:rPr>
                            <w:t xml:space="preserve"> </w:t>
                          </w:r>
                          <w:r w:rsidR="003E55C4">
                            <w:rPr>
                              <w:b/>
                              <w:sz w:val="24"/>
                            </w:rPr>
                            <w:t>7</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3E29"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5A357423" w14:textId="6A633DD2" w:rsidR="006B673B" w:rsidRDefault="00E5666B">
                    <w:pPr>
                      <w:spacing w:before="12"/>
                      <w:ind w:left="20"/>
                      <w:rPr>
                        <w:b/>
                        <w:sz w:val="24"/>
                      </w:rPr>
                    </w:pPr>
                    <w:r>
                      <w:rPr>
                        <w:b/>
                        <w:sz w:val="24"/>
                      </w:rPr>
                      <w:t>-</w:t>
                    </w:r>
                    <w:r>
                      <w:rPr>
                        <w:b/>
                        <w:spacing w:val="-3"/>
                        <w:sz w:val="24"/>
                      </w:rPr>
                      <w:t xml:space="preserve"> </w:t>
                    </w:r>
                    <w:r w:rsidR="003E55C4">
                      <w:rPr>
                        <w:b/>
                        <w:sz w:val="24"/>
                      </w:rPr>
                      <w:t>7</w:t>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1C1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0437A90C" wp14:editId="665CE56F">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10BD" w14:textId="007CD299" w:rsidR="006B673B" w:rsidRDefault="00E5666B">
                          <w:pPr>
                            <w:spacing w:before="12"/>
                            <w:ind w:left="20"/>
                            <w:rPr>
                              <w:b/>
                              <w:sz w:val="24"/>
                            </w:rPr>
                          </w:pPr>
                          <w:r>
                            <w:rPr>
                              <w:b/>
                              <w:sz w:val="24"/>
                            </w:rPr>
                            <w:t>-</w:t>
                          </w:r>
                          <w:r>
                            <w:rPr>
                              <w:b/>
                              <w:spacing w:val="-3"/>
                              <w:sz w:val="24"/>
                            </w:rPr>
                            <w:t xml:space="preserve"> </w:t>
                          </w:r>
                          <w:r w:rsidR="003E55C4">
                            <w:rPr>
                              <w:b/>
                              <w:sz w:val="24"/>
                            </w:rPr>
                            <w:t>8</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A90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058110BD" w14:textId="007CD299" w:rsidR="006B673B" w:rsidRDefault="00E5666B">
                    <w:pPr>
                      <w:spacing w:before="12"/>
                      <w:ind w:left="20"/>
                      <w:rPr>
                        <w:b/>
                        <w:sz w:val="24"/>
                      </w:rPr>
                    </w:pPr>
                    <w:r>
                      <w:rPr>
                        <w:b/>
                        <w:sz w:val="24"/>
                      </w:rPr>
                      <w:t>-</w:t>
                    </w:r>
                    <w:r>
                      <w:rPr>
                        <w:b/>
                        <w:spacing w:val="-3"/>
                        <w:sz w:val="24"/>
                      </w:rPr>
                      <w:t xml:space="preserve"> </w:t>
                    </w:r>
                    <w:r w:rsidR="003E55C4">
                      <w:rPr>
                        <w:b/>
                        <w:sz w:val="24"/>
                      </w:rPr>
                      <w:t>8</w:t>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8D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0" wp14:anchorId="7C0F0E5F" wp14:editId="42D80C06">
              <wp:simplePos x="0" y="0"/>
              <wp:positionH relativeFrom="page">
                <wp:posOffset>3740150</wp:posOffset>
              </wp:positionH>
              <wp:positionV relativeFrom="paragraph">
                <wp:posOffset>-129540</wp:posOffset>
              </wp:positionV>
              <wp:extent cx="438150" cy="184150"/>
              <wp:effectExtent l="0" t="0" r="0" b="6350"/>
              <wp:wrapSquare wrapText="bothSides"/>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5EFA" w14:textId="3CF9935E" w:rsidR="006B673B" w:rsidRDefault="00E5666B">
                          <w:pPr>
                            <w:spacing w:before="12"/>
                            <w:ind w:left="20"/>
                            <w:rPr>
                              <w:b/>
                              <w:sz w:val="24"/>
                            </w:rPr>
                          </w:pPr>
                          <w:r>
                            <w:rPr>
                              <w:b/>
                              <w:sz w:val="24"/>
                            </w:rPr>
                            <w:t>-</w:t>
                          </w:r>
                          <w:r>
                            <w:rPr>
                              <w:b/>
                              <w:spacing w:val="-3"/>
                              <w:sz w:val="24"/>
                            </w:rPr>
                            <w:t xml:space="preserve"> </w:t>
                          </w:r>
                          <w:r w:rsidR="009A3051">
                            <w:rPr>
                              <w:b/>
                              <w:sz w:val="24"/>
                            </w:rPr>
                            <w:t xml:space="preserve">10 - </w:t>
                          </w:r>
                          <w:proofErr w:type="gramStart"/>
                          <w:r w:rsidR="009A3051">
                            <w:rPr>
                              <w:b/>
                              <w:sz w:val="24"/>
                            </w:rPr>
                            <w:t>-</w:t>
                          </w:r>
                          <w:r w:rsidR="003E55C4">
                            <w:rPr>
                              <w:b/>
                              <w:sz w:val="24"/>
                            </w:rPr>
                            <w:t xml:space="preserve"> </w:t>
                          </w:r>
                          <w:r>
                            <w:rPr>
                              <w:b/>
                              <w:sz w:val="24"/>
                            </w:rPr>
                            <w:t xml:space="preserve"> </w:t>
                          </w:r>
                          <w:r>
                            <w:rPr>
                              <w:b/>
                              <w:spacing w:val="-10"/>
                              <w:sz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F0E5F" id="_x0000_t202" coordsize="21600,21600" o:spt="202" path="m,l,21600r21600,l21600,xe">
              <v:stroke joinstyle="miter"/>
              <v:path gradientshapeok="t" o:connecttype="rect"/>
            </v:shapetype>
            <v:shape id="docshape27" o:spid="_x0000_s1040" type="#_x0000_t202" style="position:absolute;margin-left:294.5pt;margin-top:-10.2pt;width:34.5pt;height:1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" o:allowoverlap="f" filled="f" stroked="f">
              <v:textbox inset="0,0,0,0">
                <w:txbxContent>
                  <w:p w14:paraId="73195EFA" w14:textId="3CF9935E" w:rsidR="006B673B" w:rsidRDefault="00E5666B">
                    <w:pPr>
                      <w:spacing w:before="12"/>
                      <w:ind w:left="20"/>
                      <w:rPr>
                        <w:b/>
                        <w:sz w:val="24"/>
                      </w:rPr>
                    </w:pPr>
                    <w:r>
                      <w:rPr>
                        <w:b/>
                        <w:sz w:val="24"/>
                      </w:rPr>
                      <w:t>-</w:t>
                    </w:r>
                    <w:r>
                      <w:rPr>
                        <w:b/>
                        <w:spacing w:val="-3"/>
                        <w:sz w:val="24"/>
                      </w:rPr>
                      <w:t xml:space="preserve"> </w:t>
                    </w:r>
                    <w:r w:rsidR="009A3051">
                      <w:rPr>
                        <w:b/>
                        <w:sz w:val="24"/>
                      </w:rPr>
                      <w:t xml:space="preserve">10 - </w:t>
                    </w:r>
                    <w:proofErr w:type="gramStart"/>
                    <w:r w:rsidR="009A3051">
                      <w:rPr>
                        <w:b/>
                        <w:sz w:val="24"/>
                      </w:rPr>
                      <w:t>-</w:t>
                    </w:r>
                    <w:r w:rsidR="003E55C4">
                      <w:rPr>
                        <w:b/>
                        <w:sz w:val="24"/>
                      </w:rPr>
                      <w:t xml:space="preserve"> </w:t>
                    </w:r>
                    <w:r>
                      <w:rPr>
                        <w:b/>
                        <w:sz w:val="24"/>
                      </w:rPr>
                      <w:t xml:space="preserve"> </w:t>
                    </w:r>
                    <w:r>
                      <w:rPr>
                        <w:b/>
                        <w:spacing w:val="-10"/>
                        <w:sz w:val="24"/>
                      </w:rPr>
                      <w:t>-</w:t>
                    </w:r>
                    <w:proofErr w:type="gramEnd"/>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C89D" w14:textId="77777777" w:rsidR="00275B4D" w:rsidRDefault="00275B4D">
      <w:r>
        <w:separator/>
      </w:r>
    </w:p>
  </w:footnote>
  <w:footnote w:type="continuationSeparator" w:id="0">
    <w:p w14:paraId="39F7BBFD" w14:textId="77777777" w:rsidR="00275B4D" w:rsidRDefault="00275B4D">
      <w:r>
        <w:continuationSeparator/>
      </w:r>
    </w:p>
  </w:footnote>
  <w:footnote w:id="1">
    <w:p w14:paraId="7DDDDA4E" w14:textId="2933EEE2" w:rsidR="00347082" w:rsidRPr="00347082" w:rsidRDefault="00347082">
      <w:pPr>
        <w:pStyle w:val="FootnoteText"/>
        <w:rPr>
          <w:lang w:val="en-GB"/>
        </w:rPr>
      </w:pPr>
      <w:r>
        <w:rPr>
          <w:rStyle w:val="FootnoteReference"/>
        </w:rPr>
        <w:footnoteRef/>
      </w:r>
      <w:r>
        <w:t xml:space="preserve"> The</w:t>
      </w:r>
      <w:r>
        <w:rPr>
          <w:spacing w:val="-5"/>
        </w:rPr>
        <w:t xml:space="preserve"> </w:t>
      </w:r>
      <w:r>
        <w:t>High</w:t>
      </w:r>
      <w:r>
        <w:rPr>
          <w:spacing w:val="-3"/>
        </w:rPr>
        <w:t xml:space="preserve"> </w:t>
      </w:r>
      <w:r>
        <w:t>Court</w:t>
      </w:r>
      <w:r>
        <w:rPr>
          <w:spacing w:val="-1"/>
        </w:rPr>
        <w:t xml:space="preserve"> </w:t>
      </w:r>
      <w:r>
        <w:t>and</w:t>
      </w:r>
      <w:r>
        <w:rPr>
          <w:spacing w:val="-2"/>
        </w:rPr>
        <w:t xml:space="preserve"> </w:t>
      </w:r>
      <w:r>
        <w:t>Court</w:t>
      </w:r>
      <w:r>
        <w:rPr>
          <w:spacing w:val="-1"/>
        </w:rPr>
        <w:t xml:space="preserve"> </w:t>
      </w:r>
      <w:r>
        <w:t>of</w:t>
      </w:r>
      <w:r>
        <w:rPr>
          <w:spacing w:val="-2"/>
        </w:rPr>
        <w:t xml:space="preserve"> </w:t>
      </w:r>
      <w:r>
        <w:t>Session</w:t>
      </w:r>
      <w:r>
        <w:rPr>
          <w:spacing w:val="-5"/>
        </w:rPr>
        <w:t xml:space="preserve"> </w:t>
      </w:r>
      <w:r>
        <w:t>(collectively</w:t>
      </w:r>
      <w:r>
        <w:rPr>
          <w:spacing w:val="-7"/>
        </w:rPr>
        <w:t xml:space="preserve"> </w:t>
      </w:r>
      <w:r>
        <w:t>known</w:t>
      </w:r>
      <w:r>
        <w:rPr>
          <w:spacing w:val="-4"/>
        </w:rPr>
        <w:t xml:space="preserve"> </w:t>
      </w:r>
      <w:r>
        <w:t>as</w:t>
      </w:r>
      <w:r>
        <w:rPr>
          <w:spacing w:val="-3"/>
        </w:rPr>
        <w:t xml:space="preserve"> </w:t>
      </w:r>
      <w:r>
        <w:t>the Supreme</w:t>
      </w:r>
      <w:r>
        <w:rPr>
          <w:spacing w:val="-4"/>
        </w:rPr>
        <w:t xml:space="preserve"> </w:t>
      </w:r>
      <w:r>
        <w:t>Courts),</w:t>
      </w:r>
      <w:r>
        <w:rPr>
          <w:spacing w:val="-4"/>
        </w:rPr>
        <w:t xml:space="preserve"> </w:t>
      </w:r>
      <w:r>
        <w:t>the</w:t>
      </w:r>
      <w:r>
        <w:rPr>
          <w:spacing w:val="-2"/>
        </w:rPr>
        <w:t xml:space="preserve"> </w:t>
      </w:r>
      <w:r>
        <w:t>Scottish</w:t>
      </w:r>
      <w:r>
        <w:rPr>
          <w:spacing w:val="-4"/>
        </w:rPr>
        <w:t xml:space="preserve"> </w:t>
      </w:r>
      <w:r>
        <w:t>Tribunals, the Scottish Land Court</w:t>
      </w:r>
      <w:r>
        <w:rPr>
          <w:spacing w:val="-3"/>
        </w:rPr>
        <w:t>,</w:t>
      </w:r>
      <w:r>
        <w:rPr>
          <w:spacing w:val="-2"/>
        </w:rPr>
        <w:t xml:space="preserve"> </w:t>
      </w:r>
      <w:r>
        <w:t>the Office of the Public Guardian and Accountant of Court have their own User or Customer Charters.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6D8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22DF3CBC" wp14:editId="6929C3D3">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646B" w14:textId="77777777" w:rsidR="006B673B" w:rsidRDefault="00E5666B">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3CBC"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73AA646B" w14:textId="77777777" w:rsidR="006B673B" w:rsidRDefault="00E5666B">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B6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F83D3FE" wp14:editId="6F68881E">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D3FE"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DD9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1FBDE094" wp14:editId="525D51E0">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E094"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770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573F7ED3" wp14:editId="39F148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7ED3"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32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07509E80" wp14:editId="3ADD4368">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9E80"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FE0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1E99D71E" wp14:editId="0EDE564B">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D71E"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041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1B91069C" wp14:editId="25B74DFD">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1069C"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D947"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07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525A0"/>
    <w:rsid w:val="00073763"/>
    <w:rsid w:val="00090042"/>
    <w:rsid w:val="00096307"/>
    <w:rsid w:val="00110BD7"/>
    <w:rsid w:val="00186E76"/>
    <w:rsid w:val="001B6CA7"/>
    <w:rsid w:val="00226969"/>
    <w:rsid w:val="00235748"/>
    <w:rsid w:val="00264392"/>
    <w:rsid w:val="00275B4D"/>
    <w:rsid w:val="00330DEA"/>
    <w:rsid w:val="00347082"/>
    <w:rsid w:val="003D3E01"/>
    <w:rsid w:val="003E55C4"/>
    <w:rsid w:val="003F04DA"/>
    <w:rsid w:val="00431389"/>
    <w:rsid w:val="004514A3"/>
    <w:rsid w:val="004A1597"/>
    <w:rsid w:val="004D2847"/>
    <w:rsid w:val="00517968"/>
    <w:rsid w:val="00522D0E"/>
    <w:rsid w:val="005669F2"/>
    <w:rsid w:val="005802ED"/>
    <w:rsid w:val="005A28E9"/>
    <w:rsid w:val="005D2245"/>
    <w:rsid w:val="00607A6F"/>
    <w:rsid w:val="006B673B"/>
    <w:rsid w:val="007175F6"/>
    <w:rsid w:val="0075039A"/>
    <w:rsid w:val="00764BA3"/>
    <w:rsid w:val="007A51A2"/>
    <w:rsid w:val="007A5968"/>
    <w:rsid w:val="007F4B3C"/>
    <w:rsid w:val="007F5F6A"/>
    <w:rsid w:val="00801AE1"/>
    <w:rsid w:val="008620CC"/>
    <w:rsid w:val="008928D8"/>
    <w:rsid w:val="008A3385"/>
    <w:rsid w:val="008D468B"/>
    <w:rsid w:val="00913D1F"/>
    <w:rsid w:val="00943878"/>
    <w:rsid w:val="009A3051"/>
    <w:rsid w:val="009D56EE"/>
    <w:rsid w:val="00A1641A"/>
    <w:rsid w:val="00A312CB"/>
    <w:rsid w:val="00A940A8"/>
    <w:rsid w:val="00AA0E84"/>
    <w:rsid w:val="00B80C16"/>
    <w:rsid w:val="00C33318"/>
    <w:rsid w:val="00C92BEA"/>
    <w:rsid w:val="00CA75D0"/>
    <w:rsid w:val="00D171A3"/>
    <w:rsid w:val="00D23D78"/>
    <w:rsid w:val="00DA2852"/>
    <w:rsid w:val="00DF6258"/>
    <w:rsid w:val="00E5666B"/>
    <w:rsid w:val="00EC3E24"/>
    <w:rsid w:val="00F4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A66A0B"/>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character" w:styleId="Hyperlink">
    <w:name w:val="Hyperlink"/>
    <w:basedOn w:val="DefaultParagraphFont"/>
    <w:uiPriority w:val="99"/>
    <w:unhideWhenUsed/>
    <w:rsid w:val="00943878"/>
    <w:rPr>
      <w:color w:val="0000FF"/>
      <w:u w:val="single"/>
    </w:rPr>
  </w:style>
  <w:style w:type="paragraph" w:styleId="BalloonText">
    <w:name w:val="Balloon Text"/>
    <w:basedOn w:val="Normal"/>
    <w:link w:val="BalloonTextChar"/>
    <w:uiPriority w:val="99"/>
    <w:semiHidden/>
    <w:unhideWhenUsed/>
    <w:rsid w:val="008D4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8D468B"/>
    <w:rPr>
      <w:sz w:val="16"/>
      <w:szCs w:val="16"/>
    </w:rPr>
  </w:style>
  <w:style w:type="paragraph" w:styleId="CommentText">
    <w:name w:val="annotation text"/>
    <w:basedOn w:val="Normal"/>
    <w:link w:val="CommentTextChar"/>
    <w:uiPriority w:val="99"/>
    <w:semiHidden/>
    <w:unhideWhenUsed/>
    <w:rsid w:val="008D468B"/>
    <w:rPr>
      <w:sz w:val="20"/>
      <w:szCs w:val="20"/>
    </w:rPr>
  </w:style>
  <w:style w:type="character" w:customStyle="1" w:styleId="CommentTextChar">
    <w:name w:val="Comment Text Char"/>
    <w:basedOn w:val="DefaultParagraphFont"/>
    <w:link w:val="CommentText"/>
    <w:uiPriority w:val="99"/>
    <w:semiHidden/>
    <w:rsid w:val="008D46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468B"/>
    <w:rPr>
      <w:b/>
      <w:bCs/>
    </w:rPr>
  </w:style>
  <w:style w:type="character" w:customStyle="1" w:styleId="CommentSubjectChar">
    <w:name w:val="Comment Subject Char"/>
    <w:basedOn w:val="CommentTextChar"/>
    <w:link w:val="CommentSubject"/>
    <w:uiPriority w:val="99"/>
    <w:semiHidden/>
    <w:rsid w:val="008D468B"/>
    <w:rPr>
      <w:rFonts w:ascii="Arial" w:eastAsia="Arial" w:hAnsi="Arial" w:cs="Arial"/>
      <w:b/>
      <w:bCs/>
      <w:sz w:val="20"/>
      <w:szCs w:val="20"/>
    </w:rPr>
  </w:style>
  <w:style w:type="character" w:styleId="FollowedHyperlink">
    <w:name w:val="FollowedHyperlink"/>
    <w:basedOn w:val="DefaultParagraphFont"/>
    <w:uiPriority w:val="99"/>
    <w:semiHidden/>
    <w:unhideWhenUsed/>
    <w:rsid w:val="00F4626C"/>
    <w:rPr>
      <w:color w:val="800080" w:themeColor="followedHyperlink"/>
      <w:u w:val="single"/>
    </w:rPr>
  </w:style>
  <w:style w:type="paragraph" w:styleId="FootnoteText">
    <w:name w:val="footnote text"/>
    <w:basedOn w:val="Normal"/>
    <w:link w:val="FootnoteTextChar"/>
    <w:uiPriority w:val="99"/>
    <w:semiHidden/>
    <w:unhideWhenUsed/>
    <w:rsid w:val="00347082"/>
    <w:rPr>
      <w:sz w:val="20"/>
      <w:szCs w:val="20"/>
    </w:rPr>
  </w:style>
  <w:style w:type="character" w:customStyle="1" w:styleId="FootnoteTextChar">
    <w:name w:val="Footnote Text Char"/>
    <w:basedOn w:val="DefaultParagraphFont"/>
    <w:link w:val="FootnoteText"/>
    <w:uiPriority w:val="99"/>
    <w:semiHidden/>
    <w:rsid w:val="00347082"/>
    <w:rPr>
      <w:rFonts w:ascii="Arial" w:eastAsia="Arial" w:hAnsi="Arial" w:cs="Arial"/>
      <w:sz w:val="20"/>
      <w:szCs w:val="20"/>
    </w:rPr>
  </w:style>
  <w:style w:type="character" w:styleId="FootnoteReference">
    <w:name w:val="footnote reference"/>
    <w:basedOn w:val="DefaultParagraphFont"/>
    <w:uiPriority w:val="99"/>
    <w:semiHidden/>
    <w:unhideWhenUsed/>
    <w:rsid w:val="00347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cotland-judiciary.org.uk/"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image" Target="media/image6.jpeg"/><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header" Target="header7.xml"/><Relationship Id="rId47" Type="http://schemas.openxmlformats.org/officeDocument/2006/relationships/hyperlink" Target="http://www.crownoffice.gov.uk/" TargetMode="External"/><Relationship Id="rId50" Type="http://schemas.openxmlformats.org/officeDocument/2006/relationships/hyperlink" Target="http://www.contactscotland-bsl.org/" TargetMode="External"/><Relationship Id="rId55" Type="http://schemas.openxmlformats.org/officeDocument/2006/relationships/hyperlink" Target="mailto:csenquiries@scotcourts.gov.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senquiries@scotcourts.gov.uk" TargetMode="External"/><Relationship Id="rId20" Type="http://schemas.openxmlformats.org/officeDocument/2006/relationships/header" Target="header3.xml"/><Relationship Id="rId29" Type="http://schemas.openxmlformats.org/officeDocument/2006/relationships/hyperlink" Target="https://www.scotcourts.gov.uk/docs/default-source/aboutscs/reports-and-data/publications/corp-plan-2020-23.pdf" TargetMode="External"/><Relationship Id="rId41" Type="http://schemas.openxmlformats.org/officeDocument/2006/relationships/hyperlink" Target="https://www.scotcourts.gov.uk/about-us/" TargetMode="External"/><Relationship Id="rId54" Type="http://schemas.openxmlformats.org/officeDocument/2006/relationships/hyperlink" Target="http://www.scottish-land-court.org.uk/"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cotcourts.gov.uk/media/vcmghcro/standards-of-service-for-victims-and-witnesses.pdf" TargetMode="External"/><Relationship Id="rId32" Type="http://schemas.openxmlformats.org/officeDocument/2006/relationships/hyperlink" Target="https://contactscotland-bsl.org/" TargetMode="External"/><Relationship Id="rId37" Type="http://schemas.openxmlformats.org/officeDocument/2006/relationships/header" Target="header6.xml"/><Relationship Id="rId40" Type="http://schemas.openxmlformats.org/officeDocument/2006/relationships/hyperlink" Target="mailto:csenquiries@scotcourts.gov.uk" TargetMode="External"/><Relationship Id="rId45" Type="http://schemas.openxmlformats.org/officeDocument/2006/relationships/hyperlink" Target="mailto:LTS_Mailbox@scotcourtstribunals.gov.uk" TargetMode="External"/><Relationship Id="rId53" Type="http://schemas.openxmlformats.org/officeDocument/2006/relationships/hyperlink" Target="http://www.publicguardian-scotland.gov.uk/" TargetMode="External"/><Relationship Id="rId58" Type="http://schemas.openxmlformats.org/officeDocument/2006/relationships/hyperlink" Target="http://www.scottish-land-court.org.uk/using/complaints-and-feedbac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cotcourts.gov.uk/docs/default-source/aboutscs/reports-and-data/standards-of-service-2017-18-final.pdf?sfvrsn=4" TargetMode="External"/><Relationship Id="rId28" Type="http://schemas.openxmlformats.org/officeDocument/2006/relationships/hyperlink" Target="mailto:SLCourtmailbox@scotcourtstribunals.gov.uk" TargetMode="External"/><Relationship Id="rId36" Type="http://schemas.openxmlformats.org/officeDocument/2006/relationships/image" Target="media/image5.jpeg"/><Relationship Id="rId49" Type="http://schemas.openxmlformats.org/officeDocument/2006/relationships/hyperlink" Target="http://www.scotcourts.gov.uk/" TargetMode="External"/><Relationship Id="rId57" Type="http://schemas.openxmlformats.org/officeDocument/2006/relationships/hyperlink" Target="mailto:foi@scotcourts.gov.uk" TargetMode="External"/><Relationship Id="rId61"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4" Type="http://schemas.openxmlformats.org/officeDocument/2006/relationships/image" Target="media/image7.jpeg"/><Relationship Id="rId52" Type="http://schemas.openxmlformats.org/officeDocument/2006/relationships/hyperlink" Target="http://www.lands-tribunal-scotland.org.uk/" TargetMode="External"/><Relationship Id="rId60" Type="http://schemas.openxmlformats.org/officeDocument/2006/relationships/hyperlink" Target="http://www.scotcourts.gov.uk/docs/default-source/aboutscs/reports-and-data/standards-of-service-2017-18-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lands-tribunal-scotland.org.uk/?sfvrsn=4" TargetMode="External"/><Relationship Id="rId27" Type="http://schemas.openxmlformats.org/officeDocument/2006/relationships/image" Target="media/image2.jpeg"/><Relationship Id="rId30" Type="http://schemas.openxmlformats.org/officeDocument/2006/relationships/hyperlink" Target="https://www.relayuk.bt.com/" TargetMode="External"/><Relationship Id="rId35" Type="http://schemas.openxmlformats.org/officeDocument/2006/relationships/image" Target="media/image4.jpeg"/><Relationship Id="rId43" Type="http://schemas.openxmlformats.org/officeDocument/2006/relationships/footer" Target="footer8.xml"/><Relationship Id="rId48" Type="http://schemas.openxmlformats.org/officeDocument/2006/relationships/hyperlink" Target="http://www.gov.scot/" TargetMode="External"/><Relationship Id="rId56" Type="http://schemas.openxmlformats.org/officeDocument/2006/relationships/hyperlink" Target="http://www.scotcourts.gov.uk/complaints/complaints-and-feedback"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cotcourts.gov.uk/about-the-scottish-court-service/the-scottish-civil-courts-reform/equality-and-diversit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cotcourts.gov.uk/media/pqnbp4po/scts-corporate-plan-2023-26.pdf"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hyperlink" Target="https://www.scotcourts.gov.uk/about-us/contact-us/complaints-and-feedback/" TargetMode="External"/><Relationship Id="rId59" Type="http://schemas.openxmlformats.org/officeDocument/2006/relationships/hyperlink" Target="mailto:csenquir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E6E9A206BD31499373EA6CD09F6E1A" ma:contentTypeVersion="6" ma:contentTypeDescription="Create a new document." ma:contentTypeScope="" ma:versionID="e209958b894d89888084e806da084b79">
  <xsd:schema xmlns:xsd="http://www.w3.org/2001/XMLSchema" xmlns:xs="http://www.w3.org/2001/XMLSchema" xmlns:p="http://schemas.microsoft.com/office/2006/metadata/properties" xmlns:ns2="6b5af4b9-4269-4d6a-8281-7472d52a8bdb" xmlns:ns3="8208a2a3-2f88-4dab-993f-729356d63337" targetNamespace="http://schemas.microsoft.com/office/2006/metadata/properties" ma:root="true" ma:fieldsID="6d03d5d1348240255cb1620d096f8096" ns2:_="" ns3:_="">
    <xsd:import namespace="6b5af4b9-4269-4d6a-8281-7472d52a8bdb"/>
    <xsd:import namespace="8208a2a3-2f88-4dab-993f-729356d633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af4b9-4269-4d6a-8281-7472d52a8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a2a3-2f88-4dab-993f-729356d63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6C92-C0F9-4251-AFB3-AEE2D23E928E}">
  <ds:schemaRefs>
    <ds:schemaRef ds:uri="http://schemas.microsoft.com/sharepoint/v3/contenttype/forms"/>
  </ds:schemaRefs>
</ds:datastoreItem>
</file>

<file path=customXml/itemProps2.xml><?xml version="1.0" encoding="utf-8"?>
<ds:datastoreItem xmlns:ds="http://schemas.openxmlformats.org/officeDocument/2006/customXml" ds:itemID="{8B980F39-5704-4457-9BE9-1534667EFE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1523D-2F25-41EE-A108-BFE5E343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af4b9-4269-4d6a-8281-7472d52a8bdb"/>
    <ds:schemaRef ds:uri="8208a2a3-2f88-4dab-993f-729356d63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28824-4BC9-4005-9CEF-4F4E51AC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Corrigan, Michael</cp:lastModifiedBy>
  <cp:revision>3</cp:revision>
  <dcterms:created xsi:type="dcterms:W3CDTF">2022-10-05T12:38:00Z</dcterms:created>
  <dcterms:modified xsi:type="dcterms:W3CDTF">2024-08-23T09:52:00Z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y fmtid="{D5CDD505-2E9C-101B-9397-08002B2CF9AE}" pid="6" name="ContentTypeId">
    <vt:lpwstr>0x01010058E6E9A206BD31499373EA6CD09F6E1A</vt:lpwstr>
  </property>
</Properties>
</file>