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A4" w:rsidRDefault="006D1EA4" w:rsidP="006D1EA4">
      <w:pPr>
        <w:rPr>
          <w:rFonts w:ascii="Arial" w:hAnsi="Arial" w:cs="Arial"/>
          <w:b/>
          <w:sz w:val="24"/>
          <w:szCs w:val="24"/>
        </w:rPr>
      </w:pPr>
      <w:r w:rsidRPr="006D1EA4">
        <w:rPr>
          <w:rFonts w:ascii="Arial" w:hAnsi="Arial" w:cs="Arial"/>
          <w:b/>
          <w:sz w:val="24"/>
          <w:szCs w:val="24"/>
        </w:rPr>
        <w:t>Rule 73.2</w:t>
      </w:r>
    </w:p>
    <w:p w:rsidR="00E14724" w:rsidRPr="006D1EA4" w:rsidRDefault="00E14724" w:rsidP="00E14724">
      <w:pPr>
        <w:jc w:val="center"/>
        <w:rPr>
          <w:rFonts w:ascii="Arial" w:hAnsi="Arial" w:cs="Arial"/>
          <w:b/>
          <w:sz w:val="24"/>
          <w:szCs w:val="24"/>
        </w:rPr>
      </w:pPr>
      <w:r w:rsidRPr="006D1EA4">
        <w:rPr>
          <w:rFonts w:ascii="Arial" w:hAnsi="Arial" w:cs="Arial"/>
          <w:b/>
          <w:sz w:val="24"/>
          <w:szCs w:val="24"/>
        </w:rPr>
        <w:t xml:space="preserve">FORM </w:t>
      </w:r>
      <w:r w:rsidR="006D1EA4" w:rsidRPr="006D1EA4">
        <w:rPr>
          <w:rFonts w:ascii="Arial" w:hAnsi="Arial" w:cs="Arial"/>
          <w:b/>
          <w:sz w:val="24"/>
          <w:szCs w:val="24"/>
        </w:rPr>
        <w:t>73.2</w:t>
      </w:r>
      <w:r w:rsidRPr="006D1EA4">
        <w:rPr>
          <w:rFonts w:ascii="Arial" w:hAnsi="Arial" w:cs="Arial"/>
          <w:b/>
          <w:sz w:val="24"/>
          <w:szCs w:val="24"/>
        </w:rPr>
        <w:t xml:space="preserve"> </w:t>
      </w:r>
    </w:p>
    <w:p w:rsidR="006D1EA4" w:rsidRPr="006D1EA4" w:rsidRDefault="006D1EA4" w:rsidP="006D1EA4">
      <w:pPr>
        <w:pStyle w:val="Heading2"/>
        <w:spacing w:before="1"/>
        <w:rPr>
          <w:rFonts w:ascii="Arial" w:hAnsi="Arial" w:cs="Arial"/>
        </w:rPr>
      </w:pPr>
      <w:r w:rsidRPr="006D1EA4">
        <w:rPr>
          <w:rFonts w:ascii="Arial" w:hAnsi="Arial" w:cs="Arial"/>
        </w:rPr>
        <w:t>Form</w:t>
      </w:r>
      <w:r w:rsidRPr="006D1EA4">
        <w:rPr>
          <w:rFonts w:ascii="Arial" w:hAnsi="Arial" w:cs="Arial"/>
          <w:spacing w:val="-4"/>
        </w:rPr>
        <w:t xml:space="preserve"> </w:t>
      </w:r>
      <w:r w:rsidRPr="006D1EA4">
        <w:rPr>
          <w:rFonts w:ascii="Arial" w:hAnsi="Arial" w:cs="Arial"/>
        </w:rPr>
        <w:t>of</w:t>
      </w:r>
      <w:r w:rsidRPr="006D1EA4">
        <w:rPr>
          <w:rFonts w:ascii="Arial" w:hAnsi="Arial" w:cs="Arial"/>
          <w:spacing w:val="-2"/>
        </w:rPr>
        <w:t xml:space="preserve"> </w:t>
      </w:r>
      <w:r w:rsidRPr="006D1EA4">
        <w:rPr>
          <w:rFonts w:ascii="Arial" w:hAnsi="Arial" w:cs="Arial"/>
        </w:rPr>
        <w:t>sexual</w:t>
      </w:r>
      <w:r w:rsidRPr="006D1EA4">
        <w:rPr>
          <w:rFonts w:ascii="Arial" w:hAnsi="Arial" w:cs="Arial"/>
          <w:spacing w:val="-3"/>
        </w:rPr>
        <w:t xml:space="preserve"> </w:t>
      </w:r>
      <w:r w:rsidRPr="006D1EA4">
        <w:rPr>
          <w:rFonts w:ascii="Arial" w:hAnsi="Arial" w:cs="Arial"/>
        </w:rPr>
        <w:t>harm</w:t>
      </w:r>
      <w:r w:rsidRPr="006D1EA4">
        <w:rPr>
          <w:rFonts w:ascii="Arial" w:hAnsi="Arial" w:cs="Arial"/>
          <w:spacing w:val="-6"/>
        </w:rPr>
        <w:t xml:space="preserve"> </w:t>
      </w:r>
      <w:r w:rsidRPr="006D1EA4">
        <w:rPr>
          <w:rFonts w:ascii="Arial" w:hAnsi="Arial" w:cs="Arial"/>
        </w:rPr>
        <w:t>prevention</w:t>
      </w:r>
      <w:r w:rsidRPr="006D1EA4">
        <w:rPr>
          <w:rFonts w:ascii="Arial" w:hAnsi="Arial" w:cs="Arial"/>
          <w:spacing w:val="-2"/>
        </w:rPr>
        <w:t xml:space="preserve"> </w:t>
      </w:r>
      <w:r w:rsidRPr="006D1EA4">
        <w:rPr>
          <w:rFonts w:ascii="Arial" w:hAnsi="Arial" w:cs="Arial"/>
        </w:rPr>
        <w:t>order</w:t>
      </w:r>
      <w:r w:rsidRPr="006D1EA4">
        <w:rPr>
          <w:rFonts w:ascii="Arial" w:hAnsi="Arial" w:cs="Arial"/>
          <w:spacing w:val="-4"/>
        </w:rPr>
        <w:t xml:space="preserve"> </w:t>
      </w:r>
      <w:r w:rsidRPr="006D1EA4">
        <w:rPr>
          <w:rFonts w:ascii="Arial" w:hAnsi="Arial" w:cs="Arial"/>
        </w:rPr>
        <w:t>under</w:t>
      </w:r>
      <w:r w:rsidRPr="006D1EA4">
        <w:rPr>
          <w:rFonts w:ascii="Arial" w:hAnsi="Arial" w:cs="Arial"/>
          <w:spacing w:val="-4"/>
        </w:rPr>
        <w:t xml:space="preserve"> </w:t>
      </w:r>
      <w:r w:rsidRPr="006D1EA4">
        <w:rPr>
          <w:rFonts w:ascii="Arial" w:hAnsi="Arial" w:cs="Arial"/>
        </w:rPr>
        <w:t>section</w:t>
      </w:r>
      <w:r w:rsidRPr="006D1EA4">
        <w:rPr>
          <w:rFonts w:ascii="Arial" w:hAnsi="Arial" w:cs="Arial"/>
          <w:spacing w:val="-2"/>
        </w:rPr>
        <w:t xml:space="preserve"> </w:t>
      </w:r>
      <w:r w:rsidRPr="006D1EA4">
        <w:rPr>
          <w:rFonts w:ascii="Arial" w:hAnsi="Arial" w:cs="Arial"/>
        </w:rPr>
        <w:t>11</w:t>
      </w:r>
      <w:r w:rsidRPr="006D1EA4">
        <w:rPr>
          <w:rFonts w:ascii="Arial" w:hAnsi="Arial" w:cs="Arial"/>
          <w:spacing w:val="-3"/>
        </w:rPr>
        <w:t xml:space="preserve"> </w:t>
      </w:r>
      <w:r w:rsidRPr="006D1EA4">
        <w:rPr>
          <w:rFonts w:ascii="Arial" w:hAnsi="Arial" w:cs="Arial"/>
        </w:rPr>
        <w:t>of</w:t>
      </w:r>
      <w:r w:rsidRPr="006D1EA4">
        <w:rPr>
          <w:rFonts w:ascii="Arial" w:hAnsi="Arial" w:cs="Arial"/>
          <w:spacing w:val="-2"/>
        </w:rPr>
        <w:t xml:space="preserve"> </w:t>
      </w:r>
      <w:r w:rsidRPr="006D1EA4">
        <w:rPr>
          <w:rFonts w:ascii="Arial" w:hAnsi="Arial" w:cs="Arial"/>
        </w:rPr>
        <w:t>the</w:t>
      </w:r>
      <w:r w:rsidRPr="006D1EA4">
        <w:rPr>
          <w:rFonts w:ascii="Arial" w:hAnsi="Arial" w:cs="Arial"/>
          <w:spacing w:val="-4"/>
        </w:rPr>
        <w:t xml:space="preserve"> </w:t>
      </w:r>
      <w:r w:rsidRPr="006D1EA4">
        <w:rPr>
          <w:rFonts w:ascii="Arial" w:hAnsi="Arial" w:cs="Arial"/>
        </w:rPr>
        <w:t xml:space="preserve">Abusive </w:t>
      </w:r>
      <w:proofErr w:type="spellStart"/>
      <w:r w:rsidRPr="006D1EA4">
        <w:rPr>
          <w:rFonts w:ascii="Arial" w:hAnsi="Arial" w:cs="Arial"/>
        </w:rPr>
        <w:t>Behaviour</w:t>
      </w:r>
      <w:proofErr w:type="spellEnd"/>
      <w:r w:rsidRPr="006D1EA4">
        <w:rPr>
          <w:rFonts w:ascii="Arial" w:hAnsi="Arial" w:cs="Arial"/>
        </w:rPr>
        <w:t xml:space="preserve"> and Sexual Harm (Scotland) Act 2016</w:t>
      </w:r>
    </w:p>
    <w:p w:rsidR="006D1EA4" w:rsidRPr="006D1EA4" w:rsidRDefault="006D1EA4" w:rsidP="006D1EA4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:rsidR="006D1EA4" w:rsidRPr="006D1EA4" w:rsidRDefault="006D1EA4" w:rsidP="006D1EA4">
      <w:pPr>
        <w:ind w:left="246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SEXUAL</w:t>
      </w:r>
      <w:r w:rsidRPr="006D1EA4">
        <w:rPr>
          <w:rFonts w:ascii="Arial" w:hAnsi="Arial" w:cs="Arial"/>
          <w:spacing w:val="-8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HARM</w:t>
      </w:r>
      <w:r w:rsidRPr="006D1EA4">
        <w:rPr>
          <w:rFonts w:ascii="Arial" w:hAnsi="Arial" w:cs="Arial"/>
          <w:spacing w:val="-9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PREVENTION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ORDER</w:t>
      </w:r>
    </w:p>
    <w:p w:rsidR="006D1EA4" w:rsidRPr="006D1EA4" w:rsidRDefault="006D1EA4" w:rsidP="006D1EA4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ind w:left="13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pacing w:val="-2"/>
          <w:sz w:val="24"/>
          <w:szCs w:val="24"/>
        </w:rPr>
        <w:t>COURT:</w:t>
      </w:r>
    </w:p>
    <w:p w:rsidR="006D1EA4" w:rsidRPr="006D1EA4" w:rsidRDefault="006D1EA4" w:rsidP="006D1EA4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ind w:left="13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pacing w:val="-2"/>
          <w:sz w:val="24"/>
          <w:szCs w:val="24"/>
        </w:rPr>
        <w:t>DATE: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ind w:left="13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NAME,</w:t>
      </w:r>
      <w:r w:rsidRPr="006D1EA4">
        <w:rPr>
          <w:rFonts w:ascii="Arial" w:hAnsi="Arial" w:cs="Arial"/>
          <w:spacing w:val="-8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ADDRESS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AND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DATE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BIRTH</w:t>
      </w:r>
      <w:r w:rsidR="000B6E35">
        <w:rPr>
          <w:rFonts w:ascii="Arial" w:hAnsi="Arial" w:cs="Arial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8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PERSON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SUBJECT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TO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pacing w:val="-2"/>
          <w:sz w:val="24"/>
          <w:szCs w:val="24"/>
        </w:rPr>
        <w:t>ORDER: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ind w:left="13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COURT,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dealing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with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pacing w:val="-2"/>
          <w:sz w:val="24"/>
          <w:szCs w:val="24"/>
        </w:rPr>
        <w:t>person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ind w:left="137"/>
        <w:rPr>
          <w:rFonts w:ascii="Arial" w:hAnsi="Arial" w:cs="Arial"/>
          <w:sz w:val="24"/>
          <w:szCs w:val="24"/>
        </w:rPr>
      </w:pPr>
      <w:proofErr w:type="gramStart"/>
      <w:r w:rsidRPr="006D1EA4">
        <w:rPr>
          <w:rFonts w:ascii="Arial" w:hAnsi="Arial" w:cs="Arial"/>
          <w:sz w:val="24"/>
          <w:szCs w:val="24"/>
        </w:rPr>
        <w:t>convicted</w:t>
      </w:r>
      <w:proofErr w:type="gramEnd"/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offence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listed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in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schedule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3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Sexual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Offences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Act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pacing w:val="-2"/>
          <w:sz w:val="24"/>
          <w:szCs w:val="24"/>
        </w:rPr>
        <w:t>2003,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spacing w:before="160"/>
        <w:ind w:left="137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[</w:t>
      </w:r>
      <w:proofErr w:type="gramStart"/>
      <w:r w:rsidRPr="006D1EA4">
        <w:rPr>
          <w:rFonts w:ascii="Arial" w:hAnsi="Arial" w:cs="Arial"/>
          <w:i/>
          <w:sz w:val="24"/>
          <w:szCs w:val="24"/>
        </w:rPr>
        <w:t>or</w:t>
      </w:r>
      <w:proofErr w:type="gramEnd"/>
      <w:r w:rsidRPr="006D1EA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acquitted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offence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listed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in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schedule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3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Sexual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Offences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Act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2003,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by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reason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 xml:space="preserve">the special </w:t>
      </w:r>
      <w:proofErr w:type="spellStart"/>
      <w:r w:rsidRPr="006D1EA4">
        <w:rPr>
          <w:rFonts w:ascii="Arial" w:hAnsi="Arial" w:cs="Arial"/>
          <w:sz w:val="24"/>
          <w:szCs w:val="24"/>
        </w:rPr>
        <w:t>defence</w:t>
      </w:r>
      <w:proofErr w:type="spellEnd"/>
      <w:r w:rsidRPr="006D1EA4">
        <w:rPr>
          <w:rFonts w:ascii="Arial" w:hAnsi="Arial" w:cs="Arial"/>
          <w:sz w:val="24"/>
          <w:szCs w:val="24"/>
        </w:rPr>
        <w:t xml:space="preserve"> set out in section 51A of the Criminal Procedure (Scotland) Act 1995,]</w:t>
      </w:r>
    </w:p>
    <w:p w:rsidR="006D1EA4" w:rsidRPr="006D1EA4" w:rsidRDefault="006D1EA4" w:rsidP="006D1EA4">
      <w:pPr>
        <w:pStyle w:val="BodyText"/>
        <w:spacing w:before="145"/>
        <w:ind w:left="137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[</w:t>
      </w:r>
      <w:r w:rsidRPr="006D1EA4">
        <w:rPr>
          <w:rFonts w:ascii="Arial" w:hAnsi="Arial" w:cs="Arial"/>
          <w:i/>
          <w:sz w:val="24"/>
          <w:szCs w:val="24"/>
        </w:rPr>
        <w:t xml:space="preserve">or </w:t>
      </w:r>
      <w:r w:rsidRPr="006D1EA4">
        <w:rPr>
          <w:rFonts w:ascii="Arial" w:hAnsi="Arial" w:cs="Arial"/>
          <w:sz w:val="24"/>
          <w:szCs w:val="24"/>
        </w:rPr>
        <w:t>found by the court, in respect of an offence listed in schedule 3 of the Sexual Offences Act 2003,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to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be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unfit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for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trial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under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section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53F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Criminal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Procedure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(Scotland)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Act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1995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and</w:t>
      </w:r>
      <w:r w:rsidRPr="006D1EA4">
        <w:rPr>
          <w:rFonts w:ascii="Arial" w:hAnsi="Arial" w:cs="Arial"/>
          <w:spacing w:val="-1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 xml:space="preserve">the court has determined that the person has done the act or made the omission constituting the </w:t>
      </w:r>
      <w:r w:rsidRPr="006D1EA4">
        <w:rPr>
          <w:rFonts w:ascii="Arial" w:hAnsi="Arial" w:cs="Arial"/>
          <w:spacing w:val="-2"/>
          <w:sz w:val="24"/>
          <w:szCs w:val="24"/>
        </w:rPr>
        <w:t>offence,]</w:t>
      </w:r>
    </w:p>
    <w:p w:rsidR="006D1EA4" w:rsidRPr="006D1EA4" w:rsidRDefault="006D1EA4" w:rsidP="006D1EA4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ind w:left="137"/>
        <w:rPr>
          <w:rFonts w:ascii="Arial" w:hAnsi="Arial" w:cs="Arial"/>
          <w:sz w:val="24"/>
          <w:szCs w:val="24"/>
        </w:rPr>
      </w:pPr>
      <w:proofErr w:type="gramStart"/>
      <w:r w:rsidRPr="006D1EA4">
        <w:rPr>
          <w:rFonts w:ascii="Arial" w:hAnsi="Arial" w:cs="Arial"/>
          <w:sz w:val="24"/>
          <w:szCs w:val="24"/>
        </w:rPr>
        <w:t>namely</w:t>
      </w:r>
      <w:proofErr w:type="gramEnd"/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offence(s)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pacing w:val="-2"/>
          <w:sz w:val="24"/>
          <w:szCs w:val="24"/>
        </w:rPr>
        <w:t>(</w:t>
      </w:r>
      <w:r w:rsidRPr="006D1EA4">
        <w:rPr>
          <w:rFonts w:ascii="Arial" w:hAnsi="Arial" w:cs="Arial"/>
          <w:i/>
          <w:spacing w:val="-2"/>
          <w:sz w:val="24"/>
          <w:szCs w:val="24"/>
        </w:rPr>
        <w:t>specify</w:t>
      </w:r>
      <w:r w:rsidRPr="006D1EA4">
        <w:rPr>
          <w:rFonts w:ascii="Arial" w:hAnsi="Arial" w:cs="Arial"/>
          <w:spacing w:val="-2"/>
          <w:sz w:val="24"/>
          <w:szCs w:val="24"/>
        </w:rPr>
        <w:t>):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ind w:left="137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AND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having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held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hearing;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ind w:left="137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[</w:t>
      </w:r>
      <w:proofErr w:type="gramStart"/>
      <w:r w:rsidRPr="006D1EA4">
        <w:rPr>
          <w:rFonts w:ascii="Arial" w:hAnsi="Arial" w:cs="Arial"/>
          <w:i/>
          <w:sz w:val="24"/>
          <w:szCs w:val="24"/>
        </w:rPr>
        <w:t>or</w:t>
      </w:r>
      <w:proofErr w:type="gramEnd"/>
      <w:r w:rsidRPr="006D1EA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having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given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opportunity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to make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written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representations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to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person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against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whom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 order is to be made and to the prosecutor;]</w:t>
      </w:r>
    </w:p>
    <w:p w:rsidR="006D1EA4" w:rsidRPr="006D1EA4" w:rsidRDefault="006D1EA4" w:rsidP="006D1EA4">
      <w:pPr>
        <w:pStyle w:val="BodyText"/>
        <w:spacing w:before="148"/>
        <w:ind w:left="137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AND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being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satisfied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that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it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is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necessary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to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do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so,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for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purpose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protecting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public,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any particular members of the public, from sexual harm from the person;</w:t>
      </w:r>
    </w:p>
    <w:p w:rsidR="006D1EA4" w:rsidRPr="006D1EA4" w:rsidRDefault="006D1EA4" w:rsidP="006D1EA4">
      <w:pPr>
        <w:pStyle w:val="BodyText"/>
        <w:spacing w:before="146"/>
        <w:ind w:left="137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[</w:t>
      </w:r>
      <w:proofErr w:type="gramStart"/>
      <w:r w:rsidRPr="006D1EA4">
        <w:rPr>
          <w:rFonts w:ascii="Arial" w:hAnsi="Arial" w:cs="Arial"/>
          <w:i/>
          <w:sz w:val="24"/>
          <w:szCs w:val="24"/>
        </w:rPr>
        <w:t>or</w:t>
      </w:r>
      <w:proofErr w:type="gramEnd"/>
      <w:r w:rsidRPr="006D1EA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protecting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children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vulnerable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adults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generally,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any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particular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children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vulnerable adults, from sexual harm from the person outside the United Kingdom;]</w:t>
      </w:r>
    </w:p>
    <w:p w:rsidR="006D1EA4" w:rsidRPr="006D1EA4" w:rsidRDefault="006D1EA4" w:rsidP="006D1EA4">
      <w:pPr>
        <w:spacing w:before="149"/>
        <w:ind w:left="137" w:right="1212" w:hanging="1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ORDERS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that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person,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(</w:t>
      </w:r>
      <w:r w:rsidRPr="006D1EA4">
        <w:rPr>
          <w:rFonts w:ascii="Arial" w:hAnsi="Arial" w:cs="Arial"/>
          <w:i/>
          <w:sz w:val="24"/>
          <w:szCs w:val="24"/>
        </w:rPr>
        <w:t>specify</w:t>
      </w:r>
      <w:r w:rsidRPr="006D1EA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name</w:t>
      </w:r>
      <w:r w:rsidRPr="006D1EA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of</w:t>
      </w:r>
      <w:r w:rsidRPr="006D1EA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person</w:t>
      </w:r>
      <w:r w:rsidRPr="006D1EA4">
        <w:rPr>
          <w:rFonts w:ascii="Arial" w:hAnsi="Arial" w:cs="Arial"/>
          <w:sz w:val="24"/>
          <w:szCs w:val="24"/>
        </w:rPr>
        <w:t>),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shall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from</w:t>
      </w:r>
      <w:r w:rsidRPr="006D1EA4">
        <w:rPr>
          <w:rFonts w:ascii="Arial" w:hAnsi="Arial" w:cs="Arial"/>
          <w:spacing w:val="-6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date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this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order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be</w:t>
      </w:r>
      <w:r w:rsidRPr="006D1EA4">
        <w:rPr>
          <w:rFonts w:ascii="Arial" w:hAnsi="Arial" w:cs="Arial"/>
          <w:spacing w:val="-2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prohibited from (</w:t>
      </w:r>
      <w:r w:rsidRPr="006D1EA4">
        <w:rPr>
          <w:rFonts w:ascii="Arial" w:hAnsi="Arial" w:cs="Arial"/>
          <w:i/>
          <w:sz w:val="24"/>
          <w:szCs w:val="24"/>
        </w:rPr>
        <w:t xml:space="preserve">or </w:t>
      </w:r>
      <w:r w:rsidRPr="006D1EA4">
        <w:rPr>
          <w:rFonts w:ascii="Arial" w:hAnsi="Arial" w:cs="Arial"/>
          <w:sz w:val="24"/>
          <w:szCs w:val="24"/>
        </w:rPr>
        <w:t>required to do) (</w:t>
      </w:r>
      <w:r w:rsidRPr="006D1EA4">
        <w:rPr>
          <w:rFonts w:ascii="Arial" w:hAnsi="Arial" w:cs="Arial"/>
          <w:i/>
          <w:sz w:val="24"/>
          <w:szCs w:val="24"/>
        </w:rPr>
        <w:t xml:space="preserve">specify in numbered paragraphs the prohibitions or requirements imposed </w:t>
      </w:r>
      <w:r w:rsidRPr="006D1EA4">
        <w:rPr>
          <w:rFonts w:ascii="Arial" w:hAnsi="Arial" w:cs="Arial"/>
          <w:b/>
          <w:i/>
          <w:sz w:val="24"/>
          <w:szCs w:val="24"/>
        </w:rPr>
        <w:t xml:space="preserve">and </w:t>
      </w:r>
      <w:r w:rsidRPr="006D1EA4">
        <w:rPr>
          <w:rFonts w:ascii="Arial" w:hAnsi="Arial" w:cs="Arial"/>
          <w:i/>
          <w:sz w:val="24"/>
          <w:szCs w:val="24"/>
        </w:rPr>
        <w:t>the period which applies to each prohibition or requirement</w:t>
      </w:r>
      <w:r w:rsidRPr="006D1EA4">
        <w:rPr>
          <w:rFonts w:ascii="Arial" w:hAnsi="Arial" w:cs="Arial"/>
          <w:sz w:val="24"/>
          <w:szCs w:val="24"/>
        </w:rPr>
        <w:t>).</w:t>
      </w:r>
    </w:p>
    <w:p w:rsidR="006D1EA4" w:rsidRPr="006D1EA4" w:rsidRDefault="006D1EA4" w:rsidP="006D1EA4">
      <w:pPr>
        <w:rPr>
          <w:rFonts w:ascii="Arial" w:hAnsi="Arial" w:cs="Arial"/>
          <w:sz w:val="24"/>
          <w:szCs w:val="24"/>
        </w:rPr>
        <w:sectPr w:rsidR="006D1EA4" w:rsidRPr="006D1EA4" w:rsidSect="006D1EA4">
          <w:pgSz w:w="11900" w:h="16840"/>
          <w:pgMar w:top="1440" w:right="560" w:bottom="280" w:left="1660" w:header="0" w:footer="730" w:gutter="0"/>
          <w:cols w:space="720"/>
        </w:sectPr>
      </w:pPr>
    </w:p>
    <w:p w:rsidR="006D1EA4" w:rsidRPr="006D1EA4" w:rsidRDefault="006D1EA4" w:rsidP="006D1EA4">
      <w:pPr>
        <w:spacing w:before="36"/>
        <w:ind w:left="1303" w:right="1212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lastRenderedPageBreak/>
        <w:t>[AND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ORDERS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that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person,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(</w:t>
      </w:r>
      <w:r w:rsidRPr="006D1EA4">
        <w:rPr>
          <w:rFonts w:ascii="Arial" w:hAnsi="Arial" w:cs="Arial"/>
          <w:i/>
          <w:sz w:val="24"/>
          <w:szCs w:val="24"/>
        </w:rPr>
        <w:t>specify</w:t>
      </w:r>
      <w:r w:rsidRPr="006D1EA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name</w:t>
      </w:r>
      <w:r w:rsidRPr="006D1EA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of</w:t>
      </w:r>
      <w:r w:rsidRPr="006D1EA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i/>
          <w:sz w:val="24"/>
          <w:szCs w:val="24"/>
        </w:rPr>
        <w:t>person</w:t>
      </w:r>
      <w:r w:rsidRPr="006D1EA4">
        <w:rPr>
          <w:rFonts w:ascii="Arial" w:hAnsi="Arial" w:cs="Arial"/>
          <w:sz w:val="24"/>
          <w:szCs w:val="24"/>
        </w:rPr>
        <w:t>),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comply</w:t>
      </w:r>
      <w:r w:rsidRPr="006D1EA4">
        <w:rPr>
          <w:rFonts w:ascii="Arial" w:hAnsi="Arial" w:cs="Arial"/>
          <w:spacing w:val="-7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with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the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electronic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monitoring requirement in respect of (</w:t>
      </w:r>
      <w:r w:rsidRPr="006D1EA4">
        <w:rPr>
          <w:rFonts w:ascii="Arial" w:hAnsi="Arial" w:cs="Arial"/>
          <w:i/>
          <w:sz w:val="24"/>
          <w:szCs w:val="24"/>
        </w:rPr>
        <w:t>state the aspects of the disposal specified by the court</w:t>
      </w:r>
      <w:r w:rsidRPr="006D1EA4">
        <w:rPr>
          <w:rFonts w:ascii="Arial" w:hAnsi="Arial" w:cs="Arial"/>
          <w:sz w:val="24"/>
          <w:szCs w:val="24"/>
        </w:rPr>
        <w:t>) under the Management of Offenders (Scotland) Act 2019 as set out in the attached Form 71.1.]</w:t>
      </w:r>
    </w:p>
    <w:p w:rsidR="006D1EA4" w:rsidRPr="006D1EA4" w:rsidRDefault="006D1EA4" w:rsidP="006D1EA4">
      <w:pPr>
        <w:pStyle w:val="BodyText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6D1EA4" w:rsidRPr="006D1EA4" w:rsidRDefault="006D1EA4" w:rsidP="006D1EA4">
      <w:pPr>
        <w:ind w:right="1229"/>
        <w:jc w:val="right"/>
        <w:rPr>
          <w:rFonts w:ascii="Arial" w:hAnsi="Arial" w:cs="Arial"/>
          <w:i/>
          <w:sz w:val="24"/>
          <w:szCs w:val="24"/>
        </w:rPr>
      </w:pPr>
      <w:r w:rsidRPr="006D1EA4">
        <w:rPr>
          <w:rFonts w:ascii="Arial" w:hAnsi="Arial" w:cs="Arial"/>
          <w:i/>
          <w:spacing w:val="-2"/>
          <w:sz w:val="24"/>
          <w:szCs w:val="24"/>
        </w:rPr>
        <w:t>Signed</w:t>
      </w:r>
    </w:p>
    <w:p w:rsidR="006D1EA4" w:rsidRPr="006D1EA4" w:rsidRDefault="006D1EA4" w:rsidP="006D1EA4">
      <w:pPr>
        <w:pStyle w:val="BodyText"/>
        <w:rPr>
          <w:rFonts w:ascii="Arial" w:hAnsi="Arial" w:cs="Arial"/>
          <w:i/>
          <w:sz w:val="24"/>
          <w:szCs w:val="24"/>
        </w:rPr>
      </w:pPr>
    </w:p>
    <w:p w:rsidR="006D1EA4" w:rsidRPr="006D1EA4" w:rsidRDefault="006D1EA4" w:rsidP="006D1EA4">
      <w:pPr>
        <w:pStyle w:val="BodyText"/>
        <w:spacing w:before="157"/>
        <w:ind w:right="1228"/>
        <w:jc w:val="right"/>
        <w:rPr>
          <w:rFonts w:ascii="Arial" w:hAnsi="Arial" w:cs="Arial"/>
          <w:sz w:val="24"/>
          <w:szCs w:val="24"/>
        </w:rPr>
      </w:pPr>
      <w:r w:rsidRPr="006D1EA4">
        <w:rPr>
          <w:rFonts w:ascii="Arial" w:hAnsi="Arial" w:cs="Arial"/>
          <w:sz w:val="24"/>
          <w:szCs w:val="24"/>
        </w:rPr>
        <w:t>Clerk</w:t>
      </w:r>
      <w:r w:rsidRPr="006D1EA4">
        <w:rPr>
          <w:rFonts w:ascii="Arial" w:hAnsi="Arial" w:cs="Arial"/>
          <w:spacing w:val="-3"/>
          <w:sz w:val="24"/>
          <w:szCs w:val="24"/>
        </w:rPr>
        <w:t xml:space="preserve"> </w:t>
      </w:r>
      <w:r w:rsidRPr="006D1EA4">
        <w:rPr>
          <w:rFonts w:ascii="Arial" w:hAnsi="Arial" w:cs="Arial"/>
          <w:sz w:val="24"/>
          <w:szCs w:val="24"/>
        </w:rPr>
        <w:t>of</w:t>
      </w:r>
      <w:r w:rsidRPr="006D1EA4">
        <w:rPr>
          <w:rFonts w:ascii="Arial" w:hAnsi="Arial" w:cs="Arial"/>
          <w:spacing w:val="-4"/>
          <w:sz w:val="24"/>
          <w:szCs w:val="24"/>
        </w:rPr>
        <w:t xml:space="preserve"> </w:t>
      </w:r>
      <w:r w:rsidRPr="006D1EA4">
        <w:rPr>
          <w:rFonts w:ascii="Arial" w:hAnsi="Arial" w:cs="Arial"/>
          <w:spacing w:val="-2"/>
          <w:sz w:val="24"/>
          <w:szCs w:val="24"/>
        </w:rPr>
        <w:t>Court</w:t>
      </w:r>
    </w:p>
    <w:p w:rsidR="006D1EA4" w:rsidRPr="006D1EA4" w:rsidRDefault="006D1EA4" w:rsidP="006D1E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D1EA4" w:rsidRPr="006D1EA4" w:rsidSect="008A5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1010"/>
    <w:multiLevelType w:val="hybridMultilevel"/>
    <w:tmpl w:val="B9D6E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B0"/>
    <w:rsid w:val="00022BD0"/>
    <w:rsid w:val="00032DEE"/>
    <w:rsid w:val="000B6E35"/>
    <w:rsid w:val="004B09C7"/>
    <w:rsid w:val="004C2ADE"/>
    <w:rsid w:val="006D1EA4"/>
    <w:rsid w:val="00843885"/>
    <w:rsid w:val="008A555F"/>
    <w:rsid w:val="00AC0611"/>
    <w:rsid w:val="00B444B0"/>
    <w:rsid w:val="00E14724"/>
    <w:rsid w:val="00E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EF18"/>
  <w15:chartTrackingRefBased/>
  <w15:docId w15:val="{A72A85F8-2510-456A-B908-86BD5C2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D1EA4"/>
    <w:pPr>
      <w:widowControl w:val="0"/>
      <w:autoSpaceDE w:val="0"/>
      <w:autoSpaceDN w:val="0"/>
      <w:spacing w:after="0" w:line="240" w:lineRule="auto"/>
      <w:ind w:left="207" w:right="13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D1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1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1EA4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2023-03-02T13:33:00Z</dcterms:created>
  <dcterms:modified xsi:type="dcterms:W3CDTF">2023-03-02T17:25:00Z</dcterms:modified>
</cp:coreProperties>
</file>