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8B99E" w14:textId="77777777" w:rsidR="00FF5163" w:rsidRDefault="00B97E49" w:rsidP="009D3980">
      <w:pPr>
        <w:spacing w:after="347"/>
        <w:ind w:hanging="10"/>
      </w:pPr>
      <w:r>
        <w:rPr>
          <w:b/>
          <w:sz w:val="34"/>
        </w:rPr>
        <w:t>Certificate of Loss of Earnings</w:t>
      </w:r>
    </w:p>
    <w:p w14:paraId="1FEDBCA8" w14:textId="0D923304" w:rsidR="003B6737" w:rsidRPr="009D3980" w:rsidRDefault="003B6737" w:rsidP="009D3980">
      <w:pPr>
        <w:spacing w:after="11" w:line="248" w:lineRule="auto"/>
        <w:ind w:hanging="10"/>
        <w:rPr>
          <w:b/>
          <w:sz w:val="24"/>
          <w:szCs w:val="24"/>
        </w:rPr>
      </w:pPr>
      <w:r w:rsidRPr="009D3980">
        <w:rPr>
          <w:b/>
          <w:sz w:val="24"/>
          <w:szCs w:val="24"/>
        </w:rPr>
        <w:t xml:space="preserve">Only use this form if you’re an employee and your employer is not paying you during jury service. </w:t>
      </w:r>
    </w:p>
    <w:p w14:paraId="10A3D279" w14:textId="77777777" w:rsidR="009D3980" w:rsidRPr="002452FE" w:rsidRDefault="009D3980" w:rsidP="009D3980">
      <w:pPr>
        <w:spacing w:after="11" w:line="248" w:lineRule="auto"/>
        <w:ind w:hanging="10"/>
        <w:rPr>
          <w:b/>
          <w:sz w:val="26"/>
          <w:szCs w:val="26"/>
        </w:rPr>
      </w:pPr>
    </w:p>
    <w:p w14:paraId="2303C7D1" w14:textId="24986FCB" w:rsidR="00CA4114" w:rsidRPr="00CA4114" w:rsidRDefault="00CA4114" w:rsidP="003740FA">
      <w:pPr>
        <w:pBdr>
          <w:top w:val="single" w:sz="4" w:space="1" w:color="auto"/>
          <w:left w:val="single" w:sz="4" w:space="4" w:color="auto"/>
          <w:bottom w:val="single" w:sz="4" w:space="1" w:color="auto"/>
          <w:right w:val="single" w:sz="4" w:space="1" w:color="auto"/>
        </w:pBdr>
        <w:spacing w:after="11"/>
        <w:ind w:left="142" w:right="119"/>
        <w:rPr>
          <w:b/>
          <w:bCs/>
          <w:sz w:val="26"/>
          <w:szCs w:val="26"/>
          <w:u w:val="single"/>
        </w:rPr>
      </w:pPr>
      <w:r w:rsidRPr="00CA4114">
        <w:rPr>
          <w:b/>
          <w:bCs/>
          <w:sz w:val="26"/>
          <w:szCs w:val="26"/>
          <w:u w:val="single"/>
        </w:rPr>
        <w:t xml:space="preserve">Notes for </w:t>
      </w:r>
      <w:r w:rsidR="007029E2">
        <w:rPr>
          <w:b/>
          <w:bCs/>
          <w:sz w:val="26"/>
          <w:szCs w:val="26"/>
          <w:u w:val="single"/>
        </w:rPr>
        <w:t xml:space="preserve">the </w:t>
      </w:r>
      <w:r w:rsidRPr="00CA4114">
        <w:rPr>
          <w:b/>
          <w:bCs/>
          <w:sz w:val="26"/>
          <w:szCs w:val="26"/>
          <w:u w:val="single"/>
        </w:rPr>
        <w:t>employer</w:t>
      </w:r>
    </w:p>
    <w:p w14:paraId="48325D9E" w14:textId="77777777" w:rsidR="00CA4114" w:rsidRPr="00697F3C" w:rsidRDefault="00CA4114" w:rsidP="003740FA">
      <w:pPr>
        <w:pBdr>
          <w:top w:val="single" w:sz="4" w:space="1" w:color="auto"/>
          <w:left w:val="single" w:sz="4" w:space="4" w:color="auto"/>
          <w:bottom w:val="single" w:sz="4" w:space="1" w:color="auto"/>
          <w:right w:val="single" w:sz="4" w:space="1" w:color="auto"/>
        </w:pBdr>
        <w:spacing w:after="11"/>
        <w:ind w:left="142" w:right="119"/>
        <w:rPr>
          <w:sz w:val="8"/>
          <w:szCs w:val="8"/>
        </w:rPr>
      </w:pPr>
    </w:p>
    <w:p w14:paraId="6F34248C" w14:textId="5817D4CB" w:rsidR="008D3C3F" w:rsidRPr="003740FA" w:rsidRDefault="008D3C3F" w:rsidP="003740FA">
      <w:pPr>
        <w:pBdr>
          <w:top w:val="single" w:sz="4" w:space="1" w:color="auto"/>
          <w:left w:val="single" w:sz="4" w:space="4" w:color="auto"/>
          <w:bottom w:val="single" w:sz="4" w:space="1" w:color="auto"/>
          <w:right w:val="single" w:sz="4" w:space="1" w:color="auto"/>
        </w:pBdr>
        <w:tabs>
          <w:tab w:val="left" w:pos="0"/>
        </w:tabs>
        <w:spacing w:after="11"/>
        <w:ind w:left="142" w:right="119"/>
      </w:pPr>
      <w:r w:rsidRPr="003740FA">
        <w:t xml:space="preserve">Jury service is unlikely to last for more than a week, but the exact length of any trial is hard to estimate. It depends on several factors, many of them out with the court’s control. For example, a trial involving a large number of witnesses will generally take longer than a trial with only a few. Cases which do take longer than a week are more likely to occur in the High </w:t>
      </w:r>
      <w:r w:rsidR="00E005B1" w:rsidRPr="003740FA">
        <w:t>Court but</w:t>
      </w:r>
      <w:r w:rsidRPr="003740FA">
        <w:t xml:space="preserve"> can also on occasion happen in the Sheriff Court.</w:t>
      </w:r>
    </w:p>
    <w:p w14:paraId="285696CA" w14:textId="77777777" w:rsidR="008D3C3F" w:rsidRPr="003740FA" w:rsidRDefault="008D3C3F" w:rsidP="003740FA">
      <w:pPr>
        <w:pBdr>
          <w:top w:val="single" w:sz="4" w:space="1" w:color="auto"/>
          <w:left w:val="single" w:sz="4" w:space="4" w:color="auto"/>
          <w:bottom w:val="single" w:sz="4" w:space="1" w:color="auto"/>
          <w:right w:val="single" w:sz="4" w:space="1" w:color="auto"/>
        </w:pBdr>
        <w:spacing w:after="11"/>
        <w:ind w:left="142" w:right="119"/>
      </w:pPr>
    </w:p>
    <w:p w14:paraId="065478D7" w14:textId="68D2572A" w:rsidR="0064505D" w:rsidRPr="003740FA" w:rsidRDefault="0064505D" w:rsidP="003740FA">
      <w:pPr>
        <w:pBdr>
          <w:top w:val="single" w:sz="4" w:space="1" w:color="auto"/>
          <w:left w:val="single" w:sz="4" w:space="4" w:color="auto"/>
          <w:bottom w:val="single" w:sz="4" w:space="1" w:color="auto"/>
          <w:right w:val="single" w:sz="4" w:space="1" w:color="auto"/>
        </w:pBdr>
        <w:spacing w:after="11"/>
        <w:ind w:left="142" w:right="119"/>
      </w:pPr>
      <w:r w:rsidRPr="003740FA">
        <w:t>During the citation period your employee may be on “standby”. This means they are not immediately required at court</w:t>
      </w:r>
      <w:r w:rsidR="0093636A" w:rsidRPr="003740FA">
        <w:t xml:space="preserve"> but must be available to take a phone call, and to potentially attend court the next working day.</w:t>
      </w:r>
      <w:r w:rsidRPr="003740FA">
        <w:t xml:space="preserve"> </w:t>
      </w:r>
      <w:r w:rsidR="00D06460" w:rsidRPr="003740FA">
        <w:t>Potential</w:t>
      </w:r>
      <w:r w:rsidRPr="003740FA">
        <w:t xml:space="preserve"> jurors </w:t>
      </w:r>
      <w:r w:rsidR="00D06460" w:rsidRPr="003740FA">
        <w:t>should</w:t>
      </w:r>
      <w:r w:rsidRPr="003740FA">
        <w:t xml:space="preserve"> continue working during the standby period until it is confirmed that they are required to attend court. If your employee cannot attend work during the standby </w:t>
      </w:r>
      <w:r w:rsidR="00722288" w:rsidRPr="003740FA">
        <w:t>period,</w:t>
      </w:r>
      <w:r w:rsidRPr="003740FA">
        <w:t xml:space="preserve"> please tick the relevant box </w:t>
      </w:r>
      <w:r w:rsidR="00A94C20" w:rsidRPr="003740FA">
        <w:t>in section 2</w:t>
      </w:r>
      <w:r w:rsidRPr="003740FA">
        <w:t>.</w:t>
      </w:r>
      <w:r w:rsidR="0093636A" w:rsidRPr="003740FA">
        <w:t xml:space="preserve"> “No” should also be selected if the employee loses shifts that they cannot recover if they are released from jury service. </w:t>
      </w:r>
    </w:p>
    <w:p w14:paraId="023AFD10" w14:textId="77777777" w:rsidR="0064505D" w:rsidRPr="003740FA" w:rsidRDefault="0064505D" w:rsidP="003740FA">
      <w:pPr>
        <w:pBdr>
          <w:top w:val="single" w:sz="4" w:space="1" w:color="auto"/>
          <w:left w:val="single" w:sz="4" w:space="4" w:color="auto"/>
          <w:bottom w:val="single" w:sz="4" w:space="1" w:color="auto"/>
          <w:right w:val="single" w:sz="4" w:space="1" w:color="auto"/>
        </w:pBdr>
        <w:spacing w:after="11"/>
        <w:ind w:left="142" w:right="119"/>
      </w:pPr>
    </w:p>
    <w:p w14:paraId="628C4B75" w14:textId="77CD2AFD" w:rsidR="008D3C3F" w:rsidRPr="003740FA" w:rsidRDefault="00A36DD2" w:rsidP="003740FA">
      <w:pPr>
        <w:pBdr>
          <w:top w:val="single" w:sz="4" w:space="1" w:color="auto"/>
          <w:left w:val="single" w:sz="4" w:space="4" w:color="auto"/>
          <w:bottom w:val="single" w:sz="4" w:space="1" w:color="auto"/>
          <w:right w:val="single" w:sz="4" w:space="1" w:color="auto"/>
        </w:pBdr>
        <w:spacing w:after="11"/>
        <w:ind w:left="142" w:right="119"/>
      </w:pPr>
      <w:r w:rsidRPr="003740FA">
        <w:t xml:space="preserve">Many employers continue paying their employee’s wages </w:t>
      </w:r>
      <w:r w:rsidR="00526420" w:rsidRPr="003740FA">
        <w:t xml:space="preserve">whilst they are undertaking their public duty. If you do not pay your employee whilst </w:t>
      </w:r>
      <w:r w:rsidR="00621DFA" w:rsidRPr="003740FA">
        <w:t>they</w:t>
      </w:r>
      <w:r w:rsidR="00526420" w:rsidRPr="003740FA">
        <w:t xml:space="preserve"> attend jury service, your employee can claim for loss of earnings. Scottish ministers have defined maximum amounts that can be claimed for loss of earnings while serving as a juror. Further detail of these </w:t>
      </w:r>
      <w:r w:rsidRPr="003740FA">
        <w:t xml:space="preserve">amounts </w:t>
      </w:r>
      <w:r w:rsidR="00526420" w:rsidRPr="003740FA">
        <w:t xml:space="preserve">can be found at our website: </w:t>
      </w:r>
      <w:hyperlink r:id="rId8" w:history="1">
        <w:r w:rsidR="008111BE" w:rsidRPr="003740FA">
          <w:rPr>
            <w:rStyle w:val="Hyperlink"/>
            <w:b/>
            <w:bCs/>
            <w:u w:val="none"/>
          </w:rPr>
          <w:t>https://www.scotcourts.gov.uk/coming-to-court/jurors/expenses-for-jury-service</w:t>
        </w:r>
      </w:hyperlink>
      <w:r w:rsidR="00526420" w:rsidRPr="003740FA">
        <w:t>.</w:t>
      </w:r>
      <w:r w:rsidR="00CA4114" w:rsidRPr="003740FA">
        <w:t xml:space="preserve"> You may opt to top up your employee’s lost earnings </w:t>
      </w:r>
      <w:r w:rsidR="007029E2" w:rsidRPr="003740FA">
        <w:t xml:space="preserve">payment </w:t>
      </w:r>
      <w:r w:rsidR="00CA4114" w:rsidRPr="003740FA">
        <w:t>if t</w:t>
      </w:r>
      <w:r w:rsidR="007029E2" w:rsidRPr="003740FA">
        <w:t>heir salary is</w:t>
      </w:r>
      <w:r w:rsidR="00CA4114" w:rsidRPr="003740FA">
        <w:t xml:space="preserve"> greater than the maximum amount pa</w:t>
      </w:r>
      <w:r w:rsidR="007029E2" w:rsidRPr="003740FA">
        <w:t>yable</w:t>
      </w:r>
      <w:r w:rsidR="00CA4114" w:rsidRPr="003740FA">
        <w:t xml:space="preserve"> under the legislation. </w:t>
      </w:r>
    </w:p>
    <w:p w14:paraId="7D26C740" w14:textId="77777777" w:rsidR="00CA4114" w:rsidRPr="003740FA" w:rsidRDefault="00CA4114" w:rsidP="003740FA">
      <w:pPr>
        <w:pBdr>
          <w:top w:val="single" w:sz="4" w:space="1" w:color="auto"/>
          <w:left w:val="single" w:sz="4" w:space="4" w:color="auto"/>
          <w:bottom w:val="single" w:sz="4" w:space="1" w:color="auto"/>
          <w:right w:val="single" w:sz="4" w:space="1" w:color="auto"/>
        </w:pBdr>
        <w:spacing w:after="11"/>
        <w:ind w:left="142" w:right="119"/>
      </w:pPr>
    </w:p>
    <w:p w14:paraId="00E41BB8" w14:textId="6D115561" w:rsidR="007D66ED" w:rsidRPr="003740FA" w:rsidRDefault="00C15612" w:rsidP="003740FA">
      <w:pPr>
        <w:pBdr>
          <w:top w:val="single" w:sz="4" w:space="1" w:color="auto"/>
          <w:left w:val="single" w:sz="4" w:space="4" w:color="auto"/>
          <w:bottom w:val="single" w:sz="4" w:space="1" w:color="auto"/>
          <w:right w:val="single" w:sz="4" w:space="1" w:color="auto"/>
        </w:pBdr>
        <w:spacing w:after="11"/>
        <w:ind w:left="142" w:right="119"/>
      </w:pPr>
      <w:r w:rsidRPr="003740FA">
        <w:t xml:space="preserve">It is important that jurors are sufficiently fit and alert to carry out their important public duty. We would recommend that they should not be made to work night shifts before they are due in </w:t>
      </w:r>
      <w:r w:rsidR="00003A9A" w:rsidRPr="003740FA">
        <w:t>court or</w:t>
      </w:r>
      <w:r w:rsidRPr="003740FA">
        <w:t xml:space="preserve"> work weekends if this means they do not have a break from either jury service or their job in a </w:t>
      </w:r>
      <w:r w:rsidR="002452FE" w:rsidRPr="003740FA">
        <w:t>seven-day</w:t>
      </w:r>
      <w:r w:rsidRPr="003740FA">
        <w:t xml:space="preserve"> period.</w:t>
      </w:r>
    </w:p>
    <w:p w14:paraId="758F6CB7" w14:textId="77777777" w:rsidR="007D66ED" w:rsidRPr="007D66ED" w:rsidRDefault="007D66ED" w:rsidP="003740FA">
      <w:pPr>
        <w:pStyle w:val="ListParagraph"/>
        <w:spacing w:after="11" w:line="248" w:lineRule="auto"/>
        <w:ind w:left="567"/>
        <w:rPr>
          <w:sz w:val="24"/>
          <w:szCs w:val="24"/>
        </w:rPr>
      </w:pPr>
    </w:p>
    <w:p w14:paraId="1CE4AD81" w14:textId="0863BE7D" w:rsidR="00697F3C" w:rsidRPr="00E005B1" w:rsidRDefault="005B2CED" w:rsidP="003740FA">
      <w:pPr>
        <w:pStyle w:val="ListParagraph"/>
        <w:numPr>
          <w:ilvl w:val="0"/>
          <w:numId w:val="3"/>
        </w:numPr>
        <w:spacing w:after="11" w:line="247" w:lineRule="auto"/>
        <w:ind w:left="426" w:right="118" w:hanging="219"/>
        <w:rPr>
          <w:sz w:val="24"/>
          <w:szCs w:val="24"/>
        </w:rPr>
      </w:pPr>
      <w:r w:rsidRPr="00E005B1">
        <w:rPr>
          <w:b/>
          <w:bCs/>
          <w:sz w:val="24"/>
          <w:szCs w:val="24"/>
        </w:rPr>
        <w:t>Section</w:t>
      </w:r>
      <w:r w:rsidR="00C15612" w:rsidRPr="00E005B1">
        <w:rPr>
          <w:b/>
          <w:bCs/>
          <w:sz w:val="24"/>
          <w:szCs w:val="24"/>
        </w:rPr>
        <w:t xml:space="preserve"> 1</w:t>
      </w:r>
      <w:r w:rsidR="00C15612" w:rsidRPr="00E005B1">
        <w:rPr>
          <w:sz w:val="24"/>
          <w:szCs w:val="24"/>
        </w:rPr>
        <w:t xml:space="preserve"> of this form should be completed by the </w:t>
      </w:r>
      <w:r w:rsidR="00A36DD2" w:rsidRPr="00E005B1">
        <w:rPr>
          <w:sz w:val="24"/>
          <w:szCs w:val="24"/>
        </w:rPr>
        <w:t>individual who has been cited to attend for jury duty</w:t>
      </w:r>
      <w:r w:rsidRPr="00E005B1">
        <w:rPr>
          <w:sz w:val="24"/>
          <w:szCs w:val="24"/>
        </w:rPr>
        <w:t xml:space="preserve">. </w:t>
      </w:r>
      <w:r w:rsidRPr="00E005B1">
        <w:rPr>
          <w:b/>
          <w:bCs/>
          <w:sz w:val="24"/>
          <w:szCs w:val="24"/>
        </w:rPr>
        <w:t>Section 2</w:t>
      </w:r>
      <w:r w:rsidRPr="00E005B1">
        <w:rPr>
          <w:sz w:val="24"/>
          <w:szCs w:val="24"/>
        </w:rPr>
        <w:t xml:space="preserve"> and</w:t>
      </w:r>
      <w:r w:rsidR="00697F3C" w:rsidRPr="00E005B1">
        <w:rPr>
          <w:sz w:val="24"/>
          <w:szCs w:val="24"/>
        </w:rPr>
        <w:t xml:space="preserve"> </w:t>
      </w:r>
      <w:r w:rsidR="00697F3C" w:rsidRPr="00E005B1">
        <w:rPr>
          <w:b/>
          <w:bCs/>
          <w:sz w:val="24"/>
          <w:szCs w:val="24"/>
        </w:rPr>
        <w:t>Section</w:t>
      </w:r>
      <w:r w:rsidRPr="00E005B1">
        <w:rPr>
          <w:sz w:val="24"/>
          <w:szCs w:val="24"/>
        </w:rPr>
        <w:t xml:space="preserve"> </w:t>
      </w:r>
      <w:r w:rsidRPr="00E005B1">
        <w:rPr>
          <w:b/>
          <w:bCs/>
          <w:sz w:val="24"/>
          <w:szCs w:val="24"/>
        </w:rPr>
        <w:t>3</w:t>
      </w:r>
      <w:r w:rsidR="00C15612" w:rsidRPr="00E005B1">
        <w:rPr>
          <w:sz w:val="24"/>
          <w:szCs w:val="24"/>
        </w:rPr>
        <w:t xml:space="preserve"> should be completed by </w:t>
      </w:r>
      <w:r w:rsidR="0064505D" w:rsidRPr="00E005B1">
        <w:rPr>
          <w:sz w:val="24"/>
          <w:szCs w:val="24"/>
        </w:rPr>
        <w:t>the</w:t>
      </w:r>
      <w:r w:rsidR="00A36DD2" w:rsidRPr="00E005B1">
        <w:rPr>
          <w:sz w:val="24"/>
          <w:szCs w:val="24"/>
        </w:rPr>
        <w:t>ir</w:t>
      </w:r>
      <w:r w:rsidR="00C15612" w:rsidRPr="00E005B1">
        <w:rPr>
          <w:sz w:val="24"/>
          <w:szCs w:val="24"/>
        </w:rPr>
        <w:t xml:space="preserve"> employer. </w:t>
      </w:r>
    </w:p>
    <w:p w14:paraId="1704B4F4" w14:textId="0CBC4FBD" w:rsidR="00C15612" w:rsidRPr="00D2617D" w:rsidRDefault="00C15612" w:rsidP="003740FA">
      <w:pPr>
        <w:pStyle w:val="ListParagraph"/>
        <w:numPr>
          <w:ilvl w:val="0"/>
          <w:numId w:val="3"/>
        </w:numPr>
        <w:spacing w:after="11" w:line="247" w:lineRule="auto"/>
        <w:ind w:left="426" w:right="118" w:hanging="219"/>
        <w:rPr>
          <w:sz w:val="24"/>
          <w:szCs w:val="24"/>
        </w:rPr>
      </w:pPr>
      <w:r w:rsidRPr="00E005B1">
        <w:rPr>
          <w:sz w:val="24"/>
          <w:szCs w:val="24"/>
        </w:rPr>
        <w:t xml:space="preserve">The completed form should be attached to </w:t>
      </w:r>
      <w:r w:rsidR="00A36DD2" w:rsidRPr="00E005B1">
        <w:rPr>
          <w:sz w:val="24"/>
          <w:szCs w:val="24"/>
        </w:rPr>
        <w:t xml:space="preserve">the juror’s </w:t>
      </w:r>
      <w:r w:rsidRPr="00E005B1">
        <w:rPr>
          <w:sz w:val="24"/>
          <w:szCs w:val="24"/>
        </w:rPr>
        <w:t xml:space="preserve">expense claim. </w:t>
      </w:r>
      <w:r w:rsidR="00ED12D5" w:rsidRPr="00E005B1">
        <w:rPr>
          <w:sz w:val="24"/>
          <w:szCs w:val="24"/>
        </w:rPr>
        <w:t xml:space="preserve">If you have filled out a paper copy, take pictures of </w:t>
      </w:r>
      <w:r w:rsidR="00ED12D5" w:rsidRPr="00D2617D">
        <w:rPr>
          <w:sz w:val="24"/>
          <w:szCs w:val="24"/>
        </w:rPr>
        <w:t>the completed form and attach these to your claim</w:t>
      </w:r>
      <w:r w:rsidR="00B003ED" w:rsidRPr="00D2617D">
        <w:rPr>
          <w:sz w:val="24"/>
          <w:szCs w:val="24"/>
        </w:rPr>
        <w:t xml:space="preserve"> (up to 5 files can be attached as evidence)</w:t>
      </w:r>
      <w:r w:rsidR="00ED12D5" w:rsidRPr="00D2617D">
        <w:rPr>
          <w:sz w:val="24"/>
          <w:szCs w:val="24"/>
        </w:rPr>
        <w:t xml:space="preserve">. </w:t>
      </w:r>
    </w:p>
    <w:p w14:paraId="62E2E508" w14:textId="0D381802" w:rsidR="003B6737" w:rsidRPr="00E005B1" w:rsidRDefault="00C15612" w:rsidP="003740FA">
      <w:pPr>
        <w:pStyle w:val="ListParagraph"/>
        <w:numPr>
          <w:ilvl w:val="0"/>
          <w:numId w:val="3"/>
        </w:numPr>
        <w:spacing w:after="11" w:line="247" w:lineRule="auto"/>
        <w:ind w:left="426" w:right="118" w:hanging="219"/>
        <w:rPr>
          <w:b/>
          <w:bCs/>
          <w:sz w:val="24"/>
          <w:szCs w:val="24"/>
        </w:rPr>
      </w:pPr>
      <w:r w:rsidRPr="00E005B1">
        <w:rPr>
          <w:sz w:val="24"/>
          <w:szCs w:val="24"/>
        </w:rPr>
        <w:t xml:space="preserve">You can submit your claim for expenses at: </w:t>
      </w:r>
      <w:hyperlink r:id="rId9" w:history="1">
        <w:r w:rsidRPr="00E005B1">
          <w:rPr>
            <w:rStyle w:val="Hyperlink"/>
            <w:b/>
            <w:bCs/>
            <w:sz w:val="24"/>
            <w:szCs w:val="24"/>
            <w:u w:val="none"/>
          </w:rPr>
          <w:t>https://deps.scotcourts.gov.uk/</w:t>
        </w:r>
      </w:hyperlink>
    </w:p>
    <w:p w14:paraId="1E78DAF1" w14:textId="77777777" w:rsidR="0064505D" w:rsidRPr="0064505D" w:rsidRDefault="0064505D" w:rsidP="003740FA">
      <w:pPr>
        <w:spacing w:after="11" w:line="247" w:lineRule="auto"/>
        <w:ind w:right="567" w:hanging="10"/>
        <w:rPr>
          <w:sz w:val="24"/>
          <w:szCs w:val="24"/>
        </w:rPr>
      </w:pPr>
    </w:p>
    <w:p w14:paraId="35794D7B" w14:textId="16489281" w:rsidR="00FF5163" w:rsidRPr="0064505D" w:rsidRDefault="000C36EF" w:rsidP="009D3980">
      <w:pPr>
        <w:spacing w:after="11" w:line="248" w:lineRule="auto"/>
        <w:ind w:hanging="10"/>
        <w:rPr>
          <w:sz w:val="26"/>
          <w:szCs w:val="26"/>
        </w:rPr>
      </w:pPr>
      <w:r>
        <w:rPr>
          <w:b/>
          <w:sz w:val="26"/>
          <w:szCs w:val="26"/>
          <w:highlight w:val="lightGray"/>
        </w:rPr>
        <w:t xml:space="preserve">Section 1: </w:t>
      </w:r>
      <w:r w:rsidR="00B30FA4" w:rsidRPr="0064505D">
        <w:rPr>
          <w:b/>
          <w:sz w:val="26"/>
          <w:szCs w:val="26"/>
          <w:highlight w:val="lightGray"/>
        </w:rPr>
        <w:t>Personal</w:t>
      </w:r>
      <w:r w:rsidR="000B184D" w:rsidRPr="0064505D">
        <w:rPr>
          <w:b/>
          <w:sz w:val="26"/>
          <w:szCs w:val="26"/>
          <w:highlight w:val="lightGray"/>
        </w:rPr>
        <w:t xml:space="preserve"> Details</w:t>
      </w:r>
      <w:r w:rsidR="00B30FA4" w:rsidRPr="0064505D">
        <w:rPr>
          <w:b/>
          <w:sz w:val="26"/>
          <w:szCs w:val="26"/>
          <w:highlight w:val="lightGray"/>
        </w:rPr>
        <w:t xml:space="preserve"> – To be completed by Juror</w:t>
      </w:r>
    </w:p>
    <w:p w14:paraId="099E3EE7" w14:textId="77777777" w:rsidR="003B6737" w:rsidRDefault="003B6737" w:rsidP="009D3980">
      <w:pPr>
        <w:spacing w:after="11" w:line="248" w:lineRule="auto"/>
        <w:ind w:hanging="10"/>
        <w:rPr>
          <w:b/>
          <w:sz w:val="24"/>
        </w:rPr>
      </w:pPr>
    </w:p>
    <w:tbl>
      <w:tblPr>
        <w:tblStyle w:val="TableGrid0"/>
        <w:tblW w:w="10842" w:type="dxa"/>
        <w:tblInd w:w="-5" w:type="dxa"/>
        <w:tblLook w:val="04A0" w:firstRow="1" w:lastRow="0" w:firstColumn="1" w:lastColumn="0" w:noHBand="0" w:noVBand="1"/>
      </w:tblPr>
      <w:tblGrid>
        <w:gridCol w:w="4672"/>
        <w:gridCol w:w="6170"/>
      </w:tblGrid>
      <w:tr w:rsidR="00E465E4" w14:paraId="42A7452E" w14:textId="77777777" w:rsidTr="00697F3C">
        <w:trPr>
          <w:trHeight w:val="829"/>
        </w:trPr>
        <w:tc>
          <w:tcPr>
            <w:tcW w:w="4672" w:type="dxa"/>
          </w:tcPr>
          <w:p w14:paraId="26CF72EA" w14:textId="0FB3CBC7" w:rsidR="006A12B7" w:rsidRPr="00817162" w:rsidRDefault="0064505D" w:rsidP="009D3980">
            <w:pPr>
              <w:spacing w:after="11" w:line="248" w:lineRule="auto"/>
              <w:rPr>
                <w:rStyle w:val="Highlight"/>
              </w:rPr>
            </w:pPr>
            <w:r w:rsidRPr="00397CEC">
              <w:t>Claimant’s</w:t>
            </w:r>
            <w:r w:rsidR="00E465E4" w:rsidRPr="00397CEC">
              <w:t xml:space="preserve"> Full Name</w:t>
            </w:r>
            <w:r w:rsidR="009B4DEC" w:rsidRPr="00456B09">
              <w:t>:</w:t>
            </w:r>
            <w:r w:rsidR="009B4DEC" w:rsidRPr="00612015">
              <w:t xml:space="preserve"> </w:t>
            </w:r>
          </w:p>
        </w:tc>
        <w:tc>
          <w:tcPr>
            <w:tcW w:w="6170" w:type="dxa"/>
          </w:tcPr>
          <w:p w14:paraId="7F783C1E" w14:textId="1B2FD2A0" w:rsidR="0064505D" w:rsidRPr="00817162" w:rsidRDefault="0064505D" w:rsidP="009D3980">
            <w:pPr>
              <w:rPr>
                <w:rStyle w:val="Highlight"/>
              </w:rPr>
            </w:pPr>
            <w:r w:rsidRPr="00EF1BAB">
              <w:t xml:space="preserve">Personal ID </w:t>
            </w:r>
            <w:r w:rsidRPr="0021083F">
              <w:t>Number (</w:t>
            </w:r>
            <w:r w:rsidRPr="00F26BDF">
              <w:t>found on citation):</w:t>
            </w:r>
            <w:r w:rsidR="00DA6B68" w:rsidRPr="00612015">
              <w:t xml:space="preserve"> </w:t>
            </w:r>
          </w:p>
        </w:tc>
      </w:tr>
      <w:tr w:rsidR="0064505D" w14:paraId="2EBD9EC6" w14:textId="77777777" w:rsidTr="00F415E7">
        <w:trPr>
          <w:trHeight w:val="948"/>
        </w:trPr>
        <w:tc>
          <w:tcPr>
            <w:tcW w:w="10842" w:type="dxa"/>
            <w:gridSpan w:val="2"/>
          </w:tcPr>
          <w:p w14:paraId="6FFF4316" w14:textId="4D6B791D" w:rsidR="0064505D" w:rsidRPr="00817162" w:rsidRDefault="0064505D" w:rsidP="009D3980">
            <w:pPr>
              <w:rPr>
                <w:rStyle w:val="Highlight"/>
              </w:rPr>
            </w:pPr>
            <w:r w:rsidRPr="00EF1BAB">
              <w:t>Home Address as shown on Citation:</w:t>
            </w:r>
            <w:r w:rsidRPr="00612015">
              <w:t xml:space="preserve"> </w:t>
            </w:r>
          </w:p>
        </w:tc>
      </w:tr>
      <w:tr w:rsidR="00E465E4" w14:paraId="3DFE05BF" w14:textId="77777777" w:rsidTr="009B4DEC">
        <w:trPr>
          <w:trHeight w:val="850"/>
        </w:trPr>
        <w:tc>
          <w:tcPr>
            <w:tcW w:w="4672" w:type="dxa"/>
          </w:tcPr>
          <w:p w14:paraId="2238FA58" w14:textId="7E37AF36" w:rsidR="00102AB6" w:rsidRPr="00817162" w:rsidRDefault="00102AB6" w:rsidP="009D3980">
            <w:pPr>
              <w:rPr>
                <w:rStyle w:val="Highlight"/>
              </w:rPr>
            </w:pPr>
            <w:r w:rsidRPr="00B91EC6">
              <w:t>Mobile number:</w:t>
            </w:r>
            <w:r w:rsidRPr="00612015">
              <w:t xml:space="preserve"> </w:t>
            </w:r>
          </w:p>
          <w:p w14:paraId="5C493195" w14:textId="23025CAE" w:rsidR="00F86C22" w:rsidRPr="00397CEC" w:rsidRDefault="00F86C22" w:rsidP="009D3980">
            <w:pPr>
              <w:rPr>
                <w:rStyle w:val="Highlight"/>
              </w:rPr>
            </w:pPr>
          </w:p>
        </w:tc>
        <w:tc>
          <w:tcPr>
            <w:tcW w:w="6170" w:type="dxa"/>
          </w:tcPr>
          <w:p w14:paraId="7EFFFF9C" w14:textId="633CDA2E" w:rsidR="009B4DEC" w:rsidRPr="00817162" w:rsidRDefault="0064505D" w:rsidP="009D3980">
            <w:pPr>
              <w:rPr>
                <w:rStyle w:val="Highlight"/>
              </w:rPr>
            </w:pPr>
            <w:r w:rsidRPr="0019526D">
              <w:t>Court Location cited to (</w:t>
            </w:r>
            <w:r w:rsidR="00707858">
              <w:t>e.g</w:t>
            </w:r>
            <w:r w:rsidRPr="0019526D">
              <w:t>. Aberdeen)</w:t>
            </w:r>
            <w:r w:rsidR="009B4DEC" w:rsidRPr="0019526D">
              <w:t>:</w:t>
            </w:r>
            <w:r w:rsidR="009B4DEC" w:rsidRPr="00910DFA">
              <w:t xml:space="preserve"> </w:t>
            </w:r>
          </w:p>
        </w:tc>
      </w:tr>
      <w:tr w:rsidR="00E465E4" w14:paraId="033E240C" w14:textId="77777777" w:rsidTr="00F415E7">
        <w:trPr>
          <w:trHeight w:val="793"/>
        </w:trPr>
        <w:tc>
          <w:tcPr>
            <w:tcW w:w="4672" w:type="dxa"/>
          </w:tcPr>
          <w:p w14:paraId="552F56D0" w14:textId="2B0799C1" w:rsidR="00F86C22" w:rsidRPr="00397CEC" w:rsidRDefault="0064505D" w:rsidP="009D3980">
            <w:pPr>
              <w:rPr>
                <w:rStyle w:val="Highlight"/>
                <w:highlight w:val="lightGray"/>
              </w:rPr>
            </w:pPr>
            <w:r w:rsidRPr="0019526D">
              <w:t>Date Cited to Attend</w:t>
            </w:r>
            <w:r w:rsidR="00F415E7" w:rsidRPr="0019526D">
              <w:t>:</w:t>
            </w:r>
            <w:r w:rsidR="006A12B7" w:rsidRPr="00817162">
              <w:t xml:space="preserve"> </w:t>
            </w:r>
          </w:p>
        </w:tc>
        <w:tc>
          <w:tcPr>
            <w:tcW w:w="6170" w:type="dxa"/>
          </w:tcPr>
          <w:p w14:paraId="14224F05" w14:textId="0E90C007" w:rsidR="009B4DEC" w:rsidRPr="00817162" w:rsidRDefault="0064505D" w:rsidP="009D3980">
            <w:pPr>
              <w:rPr>
                <w:rStyle w:val="Highlight"/>
              </w:rPr>
            </w:pPr>
            <w:r w:rsidRPr="0019526D">
              <w:t>High Court or Sheriff Court</w:t>
            </w:r>
            <w:r w:rsidR="009B4DEC" w:rsidRPr="0019526D">
              <w:t>:</w:t>
            </w:r>
            <w:r w:rsidR="00CE07E4" w:rsidRPr="00817162">
              <w:t xml:space="preserve"> </w:t>
            </w:r>
          </w:p>
        </w:tc>
      </w:tr>
    </w:tbl>
    <w:p w14:paraId="4BD54B96" w14:textId="77777777" w:rsidR="0078605A" w:rsidRDefault="0078605A" w:rsidP="009D3980">
      <w:pPr>
        <w:spacing w:after="11" w:line="248" w:lineRule="auto"/>
        <w:rPr>
          <w:b/>
          <w:sz w:val="26"/>
          <w:szCs w:val="26"/>
          <w:highlight w:val="lightGray"/>
        </w:rPr>
      </w:pPr>
    </w:p>
    <w:p w14:paraId="003D3CE0" w14:textId="3DD26764" w:rsidR="00EE72DA" w:rsidRPr="009B4DEC" w:rsidRDefault="00D279F2" w:rsidP="009D3980">
      <w:pPr>
        <w:spacing w:after="11" w:line="248" w:lineRule="auto"/>
        <w:rPr>
          <w:b/>
          <w:sz w:val="26"/>
          <w:szCs w:val="26"/>
          <w:highlight w:val="lightGray"/>
        </w:rPr>
      </w:pPr>
      <w:r w:rsidRPr="009B4DEC">
        <w:rPr>
          <w:b/>
          <w:sz w:val="26"/>
          <w:szCs w:val="26"/>
          <w:highlight w:val="lightGray"/>
        </w:rPr>
        <w:lastRenderedPageBreak/>
        <w:t>Your e</w:t>
      </w:r>
      <w:r w:rsidR="00EE72DA" w:rsidRPr="009B4DEC">
        <w:rPr>
          <w:b/>
          <w:sz w:val="26"/>
          <w:szCs w:val="26"/>
          <w:highlight w:val="lightGray"/>
        </w:rPr>
        <w:t xml:space="preserve">mployer must complete </w:t>
      </w:r>
      <w:r w:rsidR="00FB76B0" w:rsidRPr="009B4DEC">
        <w:rPr>
          <w:b/>
          <w:sz w:val="26"/>
          <w:szCs w:val="26"/>
          <w:highlight w:val="lightGray"/>
        </w:rPr>
        <w:t>both sections on this page</w:t>
      </w:r>
    </w:p>
    <w:p w14:paraId="485513D9" w14:textId="77777777" w:rsidR="00EE72DA" w:rsidRPr="00EE72DA" w:rsidRDefault="00EE72DA" w:rsidP="009D3980">
      <w:pPr>
        <w:spacing w:after="11" w:line="248" w:lineRule="auto"/>
        <w:ind w:hanging="10"/>
        <w:rPr>
          <w:sz w:val="30"/>
          <w:szCs w:val="30"/>
        </w:rPr>
      </w:pPr>
    </w:p>
    <w:p w14:paraId="02E747B3" w14:textId="6E25FBDE" w:rsidR="00EE72DA" w:rsidRPr="00944E3E" w:rsidRDefault="006A5E32" w:rsidP="009D3980">
      <w:pPr>
        <w:spacing w:after="11" w:line="248" w:lineRule="auto"/>
        <w:ind w:hanging="10"/>
        <w:rPr>
          <w:b/>
          <w:sz w:val="26"/>
          <w:szCs w:val="26"/>
          <w:highlight w:val="lightGray"/>
        </w:rPr>
      </w:pPr>
      <w:r w:rsidRPr="00944E3E">
        <w:rPr>
          <w:b/>
          <w:sz w:val="26"/>
          <w:szCs w:val="26"/>
          <w:highlight w:val="lightGray"/>
        </w:rPr>
        <w:t xml:space="preserve">Section 2: </w:t>
      </w:r>
      <w:r w:rsidR="00EE72DA" w:rsidRPr="00944E3E">
        <w:rPr>
          <w:b/>
          <w:sz w:val="26"/>
          <w:szCs w:val="26"/>
          <w:highlight w:val="lightGray"/>
        </w:rPr>
        <w:t xml:space="preserve">Enter your staff member’s net daily earnings </w:t>
      </w:r>
    </w:p>
    <w:p w14:paraId="56C34F24" w14:textId="20F5BE80" w:rsidR="00EE72DA" w:rsidRDefault="007F213E" w:rsidP="0078605A">
      <w:pPr>
        <w:spacing w:after="11" w:line="248" w:lineRule="auto"/>
        <w:ind w:hanging="10"/>
        <w:rPr>
          <w:sz w:val="24"/>
          <w:szCs w:val="24"/>
        </w:rPr>
      </w:pPr>
      <w:r w:rsidRPr="0078605A">
        <w:rPr>
          <w:noProof/>
          <w:sz w:val="24"/>
          <w:szCs w:val="24"/>
        </w:rPr>
        <mc:AlternateContent>
          <mc:Choice Requires="wps">
            <w:drawing>
              <wp:anchor distT="45720" distB="45720" distL="114300" distR="114300" simplePos="0" relativeHeight="251658240" behindDoc="0" locked="0" layoutInCell="1" allowOverlap="1" wp14:anchorId="6168007C" wp14:editId="782C6C92">
                <wp:simplePos x="0" y="0"/>
                <wp:positionH relativeFrom="margin">
                  <wp:align>right</wp:align>
                </wp:positionH>
                <wp:positionV relativeFrom="paragraph">
                  <wp:posOffset>748030</wp:posOffset>
                </wp:positionV>
                <wp:extent cx="1649095" cy="2590800"/>
                <wp:effectExtent l="0" t="0" r="273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095" cy="2590800"/>
                        </a:xfrm>
                        <a:prstGeom prst="rect">
                          <a:avLst/>
                        </a:prstGeom>
                        <a:solidFill>
                          <a:srgbClr val="FFFFFF"/>
                        </a:solidFill>
                        <a:ln w="9525">
                          <a:solidFill>
                            <a:srgbClr val="000000"/>
                          </a:solidFill>
                          <a:miter lim="800000"/>
                          <a:headEnd/>
                          <a:tailEnd/>
                        </a:ln>
                      </wps:spPr>
                      <wps:txbx>
                        <w:txbxContent>
                          <w:p w14:paraId="4CAAEAF8" w14:textId="5FA0C2E2" w:rsidR="00851F74" w:rsidRPr="00215477" w:rsidRDefault="00B178C3">
                            <w:pPr>
                              <w:rPr>
                                <w:b/>
                                <w:bCs/>
                                <w:sz w:val="20"/>
                                <w:szCs w:val="20"/>
                              </w:rPr>
                            </w:pPr>
                            <w:r w:rsidRPr="00215477">
                              <w:rPr>
                                <w:b/>
                                <w:bCs/>
                                <w:sz w:val="20"/>
                                <w:szCs w:val="20"/>
                              </w:rPr>
                              <w:t>Additional Notes/Standby Dates</w:t>
                            </w:r>
                            <w:r w:rsidR="00851F74" w:rsidRPr="00215477">
                              <w:rPr>
                                <w:b/>
                                <w:bCs/>
                                <w:sz w:val="20"/>
                                <w:szCs w:val="20"/>
                              </w:rPr>
                              <w:t>:</w:t>
                            </w:r>
                          </w:p>
                          <w:p w14:paraId="056534A6" w14:textId="77777777" w:rsidR="00851F74" w:rsidRDefault="00851F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68007C" id="_x0000_t202" coordsize="21600,21600" o:spt="202" path="m,l,21600r21600,l21600,xe">
                <v:stroke joinstyle="miter"/>
                <v:path gradientshapeok="t" o:connecttype="rect"/>
              </v:shapetype>
              <v:shape id="Text Box 2" o:spid="_x0000_s1026" type="#_x0000_t202" style="position:absolute;margin-left:78.65pt;margin-top:58.9pt;width:129.85pt;height:204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">
                <v:textbox>
                  <w:txbxContent>
                    <w:p w14:paraId="4CAAEAF8" w14:textId="5FA0C2E2" w:rsidR="00851F74" w:rsidRPr="00215477" w:rsidRDefault="00B178C3">
                      <w:pPr>
                        <w:rPr>
                          <w:b/>
                          <w:bCs/>
                          <w:sz w:val="20"/>
                          <w:szCs w:val="20"/>
                        </w:rPr>
                      </w:pPr>
                      <w:r w:rsidRPr="00215477">
                        <w:rPr>
                          <w:b/>
                          <w:bCs/>
                          <w:sz w:val="20"/>
                          <w:szCs w:val="20"/>
                        </w:rPr>
                        <w:t>Additional Notes/Standby Dates</w:t>
                      </w:r>
                      <w:r w:rsidR="00851F74" w:rsidRPr="00215477">
                        <w:rPr>
                          <w:b/>
                          <w:bCs/>
                          <w:sz w:val="20"/>
                          <w:szCs w:val="20"/>
                        </w:rPr>
                        <w:t>:</w:t>
                      </w:r>
                    </w:p>
                    <w:p w14:paraId="056534A6" w14:textId="77777777" w:rsidR="00851F74" w:rsidRDefault="00851F74"/>
                  </w:txbxContent>
                </v:textbox>
                <w10:wrap type="square" anchorx="margin"/>
              </v:shape>
            </w:pict>
          </mc:Fallback>
        </mc:AlternateContent>
      </w:r>
      <w:r w:rsidR="00EE72DA" w:rsidRPr="0078605A">
        <w:rPr>
          <w:sz w:val="24"/>
          <w:szCs w:val="24"/>
        </w:rPr>
        <w:t>Enter the</w:t>
      </w:r>
      <w:r w:rsidR="00EE72DA" w:rsidRPr="00D2617D">
        <w:rPr>
          <w:sz w:val="24"/>
          <w:szCs w:val="24"/>
        </w:rPr>
        <w:t xml:space="preserve">ir </w:t>
      </w:r>
      <w:r w:rsidR="00EE72DA" w:rsidRPr="00D2617D">
        <w:rPr>
          <w:b/>
          <w:bCs/>
          <w:sz w:val="24"/>
          <w:szCs w:val="24"/>
        </w:rPr>
        <w:t>net</w:t>
      </w:r>
      <w:r w:rsidR="00EE72DA" w:rsidRPr="0078605A">
        <w:rPr>
          <w:sz w:val="24"/>
          <w:szCs w:val="24"/>
        </w:rPr>
        <w:t xml:space="preserve"> earnings</w:t>
      </w:r>
      <w:r w:rsidR="00B74886">
        <w:rPr>
          <w:sz w:val="24"/>
          <w:szCs w:val="24"/>
        </w:rPr>
        <w:t xml:space="preserve"> and hours worked</w:t>
      </w:r>
      <w:r w:rsidR="00EE72DA" w:rsidRPr="0078605A">
        <w:rPr>
          <w:sz w:val="24"/>
          <w:szCs w:val="24"/>
        </w:rPr>
        <w:t xml:space="preserve"> for each day over a typical </w:t>
      </w:r>
      <w:r w:rsidR="0078605A" w:rsidRPr="0078605A">
        <w:rPr>
          <w:sz w:val="24"/>
          <w:szCs w:val="24"/>
        </w:rPr>
        <w:t>2-week</w:t>
      </w:r>
      <w:r w:rsidR="00EE72DA" w:rsidRPr="0078605A">
        <w:rPr>
          <w:sz w:val="24"/>
          <w:szCs w:val="24"/>
        </w:rPr>
        <w:t xml:space="preserve"> period</w:t>
      </w:r>
      <w:r w:rsidR="00EE72DA" w:rsidRPr="00D2617D">
        <w:rPr>
          <w:sz w:val="24"/>
          <w:szCs w:val="24"/>
        </w:rPr>
        <w:t xml:space="preserve">. </w:t>
      </w:r>
      <w:r w:rsidR="00EE72DA" w:rsidRPr="00D2617D">
        <w:rPr>
          <w:b/>
          <w:bCs/>
          <w:sz w:val="24"/>
          <w:szCs w:val="24"/>
        </w:rPr>
        <w:t>Net</w:t>
      </w:r>
      <w:r w:rsidR="00EE72DA" w:rsidRPr="0078605A">
        <w:rPr>
          <w:sz w:val="24"/>
          <w:szCs w:val="24"/>
        </w:rPr>
        <w:t xml:space="preserve"> daily earnings </w:t>
      </w:r>
      <w:r w:rsidR="0078605A" w:rsidRPr="0078605A">
        <w:rPr>
          <w:sz w:val="24"/>
          <w:szCs w:val="24"/>
        </w:rPr>
        <w:t>mean</w:t>
      </w:r>
      <w:r w:rsidR="00EE72DA" w:rsidRPr="0078605A">
        <w:rPr>
          <w:sz w:val="24"/>
          <w:szCs w:val="24"/>
        </w:rPr>
        <w:t xml:space="preserve"> the amount take</w:t>
      </w:r>
      <w:r w:rsidR="00F1219E">
        <w:rPr>
          <w:sz w:val="24"/>
          <w:szCs w:val="24"/>
        </w:rPr>
        <w:t>n</w:t>
      </w:r>
      <w:r w:rsidR="00EE72DA" w:rsidRPr="0078605A">
        <w:rPr>
          <w:sz w:val="24"/>
          <w:szCs w:val="24"/>
        </w:rPr>
        <w:t xml:space="preserve"> home after income tax, National Insurance and all other deductions.</w:t>
      </w:r>
      <w:r w:rsidR="00DE33CE" w:rsidRPr="0078605A">
        <w:rPr>
          <w:sz w:val="24"/>
          <w:szCs w:val="24"/>
        </w:rPr>
        <w:t xml:space="preserve"> This figure can include overtime if this is regularly undertaken. </w:t>
      </w:r>
    </w:p>
    <w:tbl>
      <w:tblPr>
        <w:tblStyle w:val="TableGrid0"/>
        <w:tblpPr w:leftFromText="180" w:rightFromText="180" w:vertAnchor="text" w:horzAnchor="margin" w:tblpY="240"/>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08"/>
        <w:gridCol w:w="1559"/>
        <w:gridCol w:w="1559"/>
        <w:gridCol w:w="1608"/>
        <w:gridCol w:w="1596"/>
      </w:tblGrid>
      <w:tr w:rsidR="007F213E" w14:paraId="798D41DA" w14:textId="77777777" w:rsidTr="001C2784">
        <w:trPr>
          <w:trHeight w:val="962"/>
        </w:trPr>
        <w:tc>
          <w:tcPr>
            <w:tcW w:w="1408" w:type="dxa"/>
            <w:vMerge w:val="restart"/>
            <w:tcBorders>
              <w:top w:val="single" w:sz="8" w:space="0" w:color="auto"/>
              <w:left w:val="single" w:sz="8" w:space="0" w:color="auto"/>
              <w:right w:val="single" w:sz="8" w:space="0" w:color="auto"/>
            </w:tcBorders>
            <w:shd w:val="clear" w:color="auto" w:fill="FFFFFF" w:themeFill="background1"/>
          </w:tcPr>
          <w:p w14:paraId="0BCE79E3" w14:textId="77777777" w:rsidR="007F213E" w:rsidRDefault="007F213E" w:rsidP="007F213E"/>
        </w:tc>
        <w:tc>
          <w:tcPr>
            <w:tcW w:w="3118" w:type="dxa"/>
            <w:gridSpan w:val="2"/>
            <w:tcBorders>
              <w:top w:val="single" w:sz="8" w:space="0" w:color="auto"/>
              <w:left w:val="single" w:sz="8" w:space="0" w:color="auto"/>
              <w:right w:val="single" w:sz="8" w:space="0" w:color="auto"/>
            </w:tcBorders>
            <w:shd w:val="clear" w:color="auto" w:fill="FFFFFF" w:themeFill="background1"/>
          </w:tcPr>
          <w:p w14:paraId="0CDB1B6D" w14:textId="77777777" w:rsidR="001F74B4" w:rsidRDefault="001F74B4" w:rsidP="007F213E">
            <w:pPr>
              <w:jc w:val="center"/>
              <w:rPr>
                <w:b/>
                <w:bCs/>
                <w:sz w:val="30"/>
                <w:szCs w:val="30"/>
              </w:rPr>
            </w:pPr>
          </w:p>
          <w:p w14:paraId="666C23B8" w14:textId="2CA7F744" w:rsidR="007F213E" w:rsidRPr="001F74B4" w:rsidRDefault="007F213E" w:rsidP="001F74B4">
            <w:pPr>
              <w:jc w:val="center"/>
              <w:rPr>
                <w:b/>
                <w:bCs/>
                <w:sz w:val="30"/>
                <w:szCs w:val="30"/>
              </w:rPr>
            </w:pPr>
            <w:r w:rsidRPr="007F213E">
              <w:rPr>
                <w:b/>
                <w:bCs/>
                <w:sz w:val="30"/>
                <w:szCs w:val="30"/>
              </w:rPr>
              <w:t>Week 1</w:t>
            </w:r>
          </w:p>
        </w:tc>
        <w:tc>
          <w:tcPr>
            <w:tcW w:w="3204" w:type="dxa"/>
            <w:gridSpan w:val="2"/>
            <w:tcBorders>
              <w:top w:val="single" w:sz="8" w:space="0" w:color="auto"/>
              <w:left w:val="single" w:sz="8" w:space="0" w:color="auto"/>
              <w:right w:val="single" w:sz="8" w:space="0" w:color="auto"/>
            </w:tcBorders>
            <w:shd w:val="clear" w:color="auto" w:fill="FFFFFF" w:themeFill="background1"/>
          </w:tcPr>
          <w:p w14:paraId="43060CCB" w14:textId="77777777" w:rsidR="001F74B4" w:rsidRDefault="001F74B4" w:rsidP="007F213E">
            <w:pPr>
              <w:jc w:val="center"/>
              <w:rPr>
                <w:b/>
                <w:bCs/>
                <w:sz w:val="30"/>
                <w:szCs w:val="30"/>
              </w:rPr>
            </w:pPr>
          </w:p>
          <w:p w14:paraId="5AF81011" w14:textId="44CA92E7" w:rsidR="007F213E" w:rsidRPr="001F74B4" w:rsidRDefault="007F213E" w:rsidP="001F74B4">
            <w:pPr>
              <w:jc w:val="center"/>
              <w:rPr>
                <w:b/>
                <w:bCs/>
                <w:sz w:val="30"/>
                <w:szCs w:val="30"/>
              </w:rPr>
            </w:pPr>
            <w:r w:rsidRPr="007F213E">
              <w:rPr>
                <w:b/>
                <w:bCs/>
                <w:sz w:val="30"/>
                <w:szCs w:val="30"/>
              </w:rPr>
              <w:t>Week 2</w:t>
            </w:r>
          </w:p>
        </w:tc>
      </w:tr>
      <w:tr w:rsidR="007F213E" w14:paraId="59EFFAD2" w14:textId="77777777" w:rsidTr="001C2784">
        <w:trPr>
          <w:trHeight w:val="378"/>
        </w:trPr>
        <w:tc>
          <w:tcPr>
            <w:tcW w:w="1408" w:type="dxa"/>
            <w:vMerge/>
            <w:tcBorders>
              <w:left w:val="single" w:sz="8" w:space="0" w:color="auto"/>
              <w:right w:val="single" w:sz="8" w:space="0" w:color="auto"/>
            </w:tcBorders>
            <w:shd w:val="clear" w:color="auto" w:fill="FFFFFF" w:themeFill="background1"/>
          </w:tcPr>
          <w:p w14:paraId="3B2434B1" w14:textId="77777777" w:rsidR="007F213E" w:rsidRDefault="007F213E" w:rsidP="007F213E"/>
        </w:tc>
        <w:tc>
          <w:tcPr>
            <w:tcW w:w="1559" w:type="dxa"/>
            <w:tcBorders>
              <w:left w:val="single" w:sz="8" w:space="0" w:color="auto"/>
            </w:tcBorders>
            <w:shd w:val="clear" w:color="auto" w:fill="FFFFFF" w:themeFill="background1"/>
          </w:tcPr>
          <w:p w14:paraId="770644BC" w14:textId="77777777" w:rsidR="007F213E" w:rsidRPr="0080691F" w:rsidRDefault="007F213E" w:rsidP="007F213E">
            <w:pPr>
              <w:jc w:val="center"/>
              <w:rPr>
                <w:b/>
                <w:bCs/>
              </w:rPr>
            </w:pPr>
            <w:r w:rsidRPr="0080691F">
              <w:rPr>
                <w:b/>
                <w:bCs/>
              </w:rPr>
              <w:t>Net Earnings</w:t>
            </w:r>
          </w:p>
        </w:tc>
        <w:tc>
          <w:tcPr>
            <w:tcW w:w="1559" w:type="dxa"/>
            <w:tcBorders>
              <w:right w:val="single" w:sz="8" w:space="0" w:color="auto"/>
            </w:tcBorders>
            <w:shd w:val="clear" w:color="auto" w:fill="FFFFFF" w:themeFill="background1"/>
          </w:tcPr>
          <w:p w14:paraId="4687E9B7" w14:textId="77777777" w:rsidR="007F213E" w:rsidRPr="0080691F" w:rsidRDefault="007F213E" w:rsidP="007F213E">
            <w:pPr>
              <w:jc w:val="center"/>
              <w:rPr>
                <w:b/>
                <w:bCs/>
              </w:rPr>
            </w:pPr>
            <w:r w:rsidRPr="0080691F">
              <w:rPr>
                <w:b/>
                <w:bCs/>
              </w:rPr>
              <w:t>Hours Worked</w:t>
            </w:r>
          </w:p>
        </w:tc>
        <w:tc>
          <w:tcPr>
            <w:tcW w:w="1608" w:type="dxa"/>
            <w:tcBorders>
              <w:left w:val="single" w:sz="8" w:space="0" w:color="auto"/>
            </w:tcBorders>
            <w:shd w:val="clear" w:color="auto" w:fill="FFFFFF" w:themeFill="background1"/>
          </w:tcPr>
          <w:p w14:paraId="671DF06A" w14:textId="77777777" w:rsidR="007F213E" w:rsidRPr="0080691F" w:rsidRDefault="007F213E" w:rsidP="007F213E">
            <w:pPr>
              <w:jc w:val="center"/>
              <w:rPr>
                <w:b/>
                <w:bCs/>
              </w:rPr>
            </w:pPr>
            <w:r w:rsidRPr="0080691F">
              <w:rPr>
                <w:b/>
                <w:bCs/>
              </w:rPr>
              <w:t>Net Earnings</w:t>
            </w:r>
          </w:p>
        </w:tc>
        <w:tc>
          <w:tcPr>
            <w:tcW w:w="1596" w:type="dxa"/>
            <w:tcBorders>
              <w:bottom w:val="single" w:sz="4" w:space="0" w:color="auto"/>
              <w:right w:val="single" w:sz="8" w:space="0" w:color="auto"/>
            </w:tcBorders>
            <w:shd w:val="clear" w:color="auto" w:fill="FFFFFF" w:themeFill="background1"/>
          </w:tcPr>
          <w:p w14:paraId="029CF1AC" w14:textId="77777777" w:rsidR="007F213E" w:rsidRPr="0080691F" w:rsidRDefault="007F213E" w:rsidP="007F213E">
            <w:pPr>
              <w:jc w:val="center"/>
              <w:rPr>
                <w:b/>
                <w:bCs/>
              </w:rPr>
            </w:pPr>
            <w:r w:rsidRPr="0080691F">
              <w:rPr>
                <w:b/>
                <w:bCs/>
              </w:rPr>
              <w:t>Hours Worked</w:t>
            </w:r>
          </w:p>
        </w:tc>
      </w:tr>
      <w:tr w:rsidR="007F213E" w14:paraId="2F7A4388" w14:textId="77777777" w:rsidTr="001C2784">
        <w:trPr>
          <w:trHeight w:val="378"/>
        </w:trPr>
        <w:tc>
          <w:tcPr>
            <w:tcW w:w="1408" w:type="dxa"/>
            <w:tcBorders>
              <w:left w:val="single" w:sz="8" w:space="0" w:color="auto"/>
              <w:right w:val="single" w:sz="8" w:space="0" w:color="auto"/>
            </w:tcBorders>
          </w:tcPr>
          <w:p w14:paraId="667631FD" w14:textId="77777777" w:rsidR="007F213E" w:rsidRPr="001C2784" w:rsidRDefault="007F213E" w:rsidP="007F213E">
            <w:pPr>
              <w:jc w:val="center"/>
              <w:rPr>
                <w:b/>
                <w:bCs/>
                <w:sz w:val="24"/>
                <w:szCs w:val="24"/>
              </w:rPr>
            </w:pPr>
            <w:r w:rsidRPr="001C2784">
              <w:rPr>
                <w:b/>
                <w:sz w:val="24"/>
                <w:szCs w:val="24"/>
              </w:rPr>
              <w:t>Monday</w:t>
            </w:r>
          </w:p>
        </w:tc>
        <w:tc>
          <w:tcPr>
            <w:tcW w:w="1559" w:type="dxa"/>
            <w:tcBorders>
              <w:left w:val="single" w:sz="8" w:space="0" w:color="auto"/>
            </w:tcBorders>
            <w:shd w:val="clear" w:color="auto" w:fill="D9D9D9" w:themeFill="background1" w:themeFillShade="D9"/>
          </w:tcPr>
          <w:p w14:paraId="5F68B6BC" w14:textId="4C618154" w:rsidR="007F213E" w:rsidRPr="007F213E" w:rsidRDefault="007F213E" w:rsidP="007F213E">
            <w:pPr>
              <w:rPr>
                <w:color w:val="4B4B4B"/>
              </w:rPr>
            </w:pPr>
          </w:p>
        </w:tc>
        <w:tc>
          <w:tcPr>
            <w:tcW w:w="1559" w:type="dxa"/>
            <w:tcBorders>
              <w:right w:val="single" w:sz="8" w:space="0" w:color="auto"/>
            </w:tcBorders>
            <w:shd w:val="clear" w:color="auto" w:fill="D9D9D9" w:themeFill="background1" w:themeFillShade="D9"/>
          </w:tcPr>
          <w:p w14:paraId="4F3745DA" w14:textId="3A899D3A" w:rsidR="007F213E" w:rsidRPr="007F213E" w:rsidRDefault="007F213E" w:rsidP="007F213E">
            <w:pPr>
              <w:rPr>
                <w:color w:val="4B4B4B"/>
              </w:rPr>
            </w:pPr>
          </w:p>
        </w:tc>
        <w:tc>
          <w:tcPr>
            <w:tcW w:w="1608" w:type="dxa"/>
            <w:tcBorders>
              <w:left w:val="single" w:sz="8" w:space="0" w:color="auto"/>
            </w:tcBorders>
            <w:shd w:val="clear" w:color="auto" w:fill="D9D9D9" w:themeFill="background1" w:themeFillShade="D9"/>
          </w:tcPr>
          <w:p w14:paraId="167FAA31" w14:textId="77777777" w:rsidR="007F213E" w:rsidRPr="007F213E" w:rsidRDefault="007F213E" w:rsidP="007F213E">
            <w:pPr>
              <w:rPr>
                <w:color w:val="4B4B4B"/>
              </w:rPr>
            </w:pPr>
          </w:p>
        </w:tc>
        <w:tc>
          <w:tcPr>
            <w:tcW w:w="1596" w:type="dxa"/>
            <w:tcBorders>
              <w:top w:val="single" w:sz="4" w:space="0" w:color="auto"/>
              <w:bottom w:val="single" w:sz="4" w:space="0" w:color="auto"/>
              <w:right w:val="single" w:sz="8" w:space="0" w:color="auto"/>
            </w:tcBorders>
            <w:shd w:val="clear" w:color="auto" w:fill="D9D9D9" w:themeFill="background1" w:themeFillShade="D9"/>
          </w:tcPr>
          <w:p w14:paraId="3AB0E627" w14:textId="77777777" w:rsidR="007F213E" w:rsidRPr="007F213E" w:rsidRDefault="007F213E" w:rsidP="007F213E">
            <w:pPr>
              <w:rPr>
                <w:color w:val="4B4B4B"/>
              </w:rPr>
            </w:pPr>
          </w:p>
        </w:tc>
      </w:tr>
      <w:tr w:rsidR="007F213E" w14:paraId="7CB3791E" w14:textId="77777777" w:rsidTr="001C2784">
        <w:trPr>
          <w:trHeight w:val="378"/>
        </w:trPr>
        <w:tc>
          <w:tcPr>
            <w:tcW w:w="1408" w:type="dxa"/>
            <w:tcBorders>
              <w:left w:val="single" w:sz="8" w:space="0" w:color="auto"/>
              <w:right w:val="single" w:sz="8" w:space="0" w:color="auto"/>
            </w:tcBorders>
          </w:tcPr>
          <w:p w14:paraId="007D7853" w14:textId="77777777" w:rsidR="007F213E" w:rsidRPr="001C2784" w:rsidRDefault="007F213E" w:rsidP="007F213E">
            <w:pPr>
              <w:jc w:val="center"/>
              <w:rPr>
                <w:b/>
                <w:bCs/>
                <w:sz w:val="24"/>
                <w:szCs w:val="24"/>
              </w:rPr>
            </w:pPr>
            <w:r w:rsidRPr="001C2784">
              <w:rPr>
                <w:b/>
                <w:sz w:val="24"/>
                <w:szCs w:val="24"/>
              </w:rPr>
              <w:t>Tuesday</w:t>
            </w:r>
          </w:p>
        </w:tc>
        <w:tc>
          <w:tcPr>
            <w:tcW w:w="1559" w:type="dxa"/>
            <w:tcBorders>
              <w:left w:val="single" w:sz="8" w:space="0" w:color="auto"/>
            </w:tcBorders>
            <w:shd w:val="clear" w:color="auto" w:fill="D9D9D9" w:themeFill="background1" w:themeFillShade="D9"/>
          </w:tcPr>
          <w:p w14:paraId="687DB94E" w14:textId="6C451EEE" w:rsidR="007F213E" w:rsidRPr="007F213E" w:rsidRDefault="007F213E" w:rsidP="007F213E">
            <w:pPr>
              <w:rPr>
                <w:color w:val="4B4B4B"/>
              </w:rPr>
            </w:pPr>
          </w:p>
        </w:tc>
        <w:tc>
          <w:tcPr>
            <w:tcW w:w="1559" w:type="dxa"/>
            <w:tcBorders>
              <w:right w:val="single" w:sz="8" w:space="0" w:color="auto"/>
            </w:tcBorders>
            <w:shd w:val="clear" w:color="auto" w:fill="D9D9D9" w:themeFill="background1" w:themeFillShade="D9"/>
          </w:tcPr>
          <w:p w14:paraId="3A3AC52C" w14:textId="53AB4363" w:rsidR="007F213E" w:rsidRPr="007F213E" w:rsidRDefault="007F213E" w:rsidP="007F213E">
            <w:pPr>
              <w:rPr>
                <w:color w:val="4B4B4B"/>
              </w:rPr>
            </w:pPr>
          </w:p>
        </w:tc>
        <w:tc>
          <w:tcPr>
            <w:tcW w:w="1608" w:type="dxa"/>
            <w:tcBorders>
              <w:left w:val="single" w:sz="8" w:space="0" w:color="auto"/>
            </w:tcBorders>
            <w:shd w:val="clear" w:color="auto" w:fill="D9D9D9" w:themeFill="background1" w:themeFillShade="D9"/>
          </w:tcPr>
          <w:p w14:paraId="7BAAF422" w14:textId="77777777" w:rsidR="007F213E" w:rsidRPr="007F213E" w:rsidRDefault="007F213E" w:rsidP="007F213E">
            <w:pPr>
              <w:rPr>
                <w:color w:val="4B4B4B"/>
              </w:rPr>
            </w:pPr>
          </w:p>
        </w:tc>
        <w:tc>
          <w:tcPr>
            <w:tcW w:w="1596" w:type="dxa"/>
            <w:tcBorders>
              <w:top w:val="single" w:sz="4" w:space="0" w:color="auto"/>
              <w:right w:val="single" w:sz="8" w:space="0" w:color="auto"/>
            </w:tcBorders>
            <w:shd w:val="clear" w:color="auto" w:fill="D9D9D9" w:themeFill="background1" w:themeFillShade="D9"/>
          </w:tcPr>
          <w:p w14:paraId="6864C3AC" w14:textId="77777777" w:rsidR="007F213E" w:rsidRPr="007F213E" w:rsidRDefault="007F213E" w:rsidP="007F213E">
            <w:pPr>
              <w:rPr>
                <w:color w:val="4B4B4B"/>
              </w:rPr>
            </w:pPr>
          </w:p>
        </w:tc>
      </w:tr>
      <w:tr w:rsidR="007F213E" w14:paraId="639FD1CB" w14:textId="77777777" w:rsidTr="001C2784">
        <w:trPr>
          <w:trHeight w:val="400"/>
        </w:trPr>
        <w:tc>
          <w:tcPr>
            <w:tcW w:w="1408" w:type="dxa"/>
            <w:tcBorders>
              <w:left w:val="single" w:sz="8" w:space="0" w:color="auto"/>
              <w:right w:val="single" w:sz="8" w:space="0" w:color="auto"/>
            </w:tcBorders>
          </w:tcPr>
          <w:p w14:paraId="0C3A79B9" w14:textId="77777777" w:rsidR="007F213E" w:rsidRPr="001C2784" w:rsidRDefault="007F213E" w:rsidP="007F213E">
            <w:pPr>
              <w:jc w:val="center"/>
              <w:rPr>
                <w:b/>
                <w:bCs/>
                <w:sz w:val="24"/>
                <w:szCs w:val="24"/>
              </w:rPr>
            </w:pPr>
            <w:r w:rsidRPr="001C2784">
              <w:rPr>
                <w:b/>
                <w:sz w:val="24"/>
                <w:szCs w:val="24"/>
              </w:rPr>
              <w:t>Wednesday</w:t>
            </w:r>
          </w:p>
        </w:tc>
        <w:tc>
          <w:tcPr>
            <w:tcW w:w="1559" w:type="dxa"/>
            <w:tcBorders>
              <w:left w:val="single" w:sz="8" w:space="0" w:color="auto"/>
            </w:tcBorders>
            <w:shd w:val="clear" w:color="auto" w:fill="D9D9D9" w:themeFill="background1" w:themeFillShade="D9"/>
          </w:tcPr>
          <w:p w14:paraId="3A5C7191" w14:textId="77777777" w:rsidR="007F213E" w:rsidRPr="007F213E" w:rsidRDefault="007F213E" w:rsidP="007F213E">
            <w:pPr>
              <w:rPr>
                <w:color w:val="4B4B4B"/>
              </w:rPr>
            </w:pPr>
          </w:p>
        </w:tc>
        <w:tc>
          <w:tcPr>
            <w:tcW w:w="1559" w:type="dxa"/>
            <w:tcBorders>
              <w:right w:val="single" w:sz="8" w:space="0" w:color="auto"/>
            </w:tcBorders>
            <w:shd w:val="clear" w:color="auto" w:fill="D9D9D9" w:themeFill="background1" w:themeFillShade="D9"/>
          </w:tcPr>
          <w:p w14:paraId="077DACD5" w14:textId="77777777" w:rsidR="007F213E" w:rsidRPr="007F213E" w:rsidRDefault="007F213E" w:rsidP="007F213E">
            <w:pPr>
              <w:rPr>
                <w:color w:val="4B4B4B"/>
              </w:rPr>
            </w:pPr>
          </w:p>
        </w:tc>
        <w:tc>
          <w:tcPr>
            <w:tcW w:w="1608" w:type="dxa"/>
            <w:tcBorders>
              <w:left w:val="single" w:sz="8" w:space="0" w:color="auto"/>
            </w:tcBorders>
            <w:shd w:val="clear" w:color="auto" w:fill="D9D9D9" w:themeFill="background1" w:themeFillShade="D9"/>
          </w:tcPr>
          <w:p w14:paraId="7B5C2318" w14:textId="77777777" w:rsidR="007F213E" w:rsidRPr="007F213E" w:rsidRDefault="007F213E" w:rsidP="007F213E">
            <w:pPr>
              <w:rPr>
                <w:color w:val="4B4B4B"/>
              </w:rPr>
            </w:pPr>
          </w:p>
        </w:tc>
        <w:tc>
          <w:tcPr>
            <w:tcW w:w="1596" w:type="dxa"/>
            <w:tcBorders>
              <w:right w:val="single" w:sz="8" w:space="0" w:color="auto"/>
            </w:tcBorders>
            <w:shd w:val="clear" w:color="auto" w:fill="D9D9D9" w:themeFill="background1" w:themeFillShade="D9"/>
          </w:tcPr>
          <w:p w14:paraId="18BB4702" w14:textId="77777777" w:rsidR="007F213E" w:rsidRPr="007F213E" w:rsidRDefault="007F213E" w:rsidP="007F213E">
            <w:pPr>
              <w:rPr>
                <w:color w:val="4B4B4B"/>
              </w:rPr>
            </w:pPr>
          </w:p>
        </w:tc>
      </w:tr>
      <w:tr w:rsidR="007F213E" w14:paraId="0CAE2DEB" w14:textId="77777777" w:rsidTr="001C2784">
        <w:trPr>
          <w:trHeight w:val="378"/>
        </w:trPr>
        <w:tc>
          <w:tcPr>
            <w:tcW w:w="1408" w:type="dxa"/>
            <w:tcBorders>
              <w:left w:val="single" w:sz="8" w:space="0" w:color="auto"/>
              <w:right w:val="single" w:sz="8" w:space="0" w:color="auto"/>
            </w:tcBorders>
          </w:tcPr>
          <w:p w14:paraId="05405030" w14:textId="77777777" w:rsidR="007F213E" w:rsidRPr="001C2784" w:rsidRDefault="007F213E" w:rsidP="007F213E">
            <w:pPr>
              <w:jc w:val="center"/>
              <w:rPr>
                <w:b/>
                <w:bCs/>
                <w:sz w:val="24"/>
                <w:szCs w:val="24"/>
              </w:rPr>
            </w:pPr>
            <w:r w:rsidRPr="001C2784">
              <w:rPr>
                <w:b/>
                <w:sz w:val="24"/>
                <w:szCs w:val="24"/>
              </w:rPr>
              <w:t>Thursday</w:t>
            </w:r>
          </w:p>
        </w:tc>
        <w:tc>
          <w:tcPr>
            <w:tcW w:w="1559" w:type="dxa"/>
            <w:tcBorders>
              <w:left w:val="single" w:sz="8" w:space="0" w:color="auto"/>
            </w:tcBorders>
            <w:shd w:val="clear" w:color="auto" w:fill="D9D9D9" w:themeFill="background1" w:themeFillShade="D9"/>
          </w:tcPr>
          <w:p w14:paraId="0F50E315" w14:textId="77777777" w:rsidR="007F213E" w:rsidRPr="007F213E" w:rsidRDefault="007F213E" w:rsidP="007F213E">
            <w:pPr>
              <w:rPr>
                <w:color w:val="4B4B4B"/>
              </w:rPr>
            </w:pPr>
          </w:p>
        </w:tc>
        <w:tc>
          <w:tcPr>
            <w:tcW w:w="1559" w:type="dxa"/>
            <w:tcBorders>
              <w:right w:val="single" w:sz="8" w:space="0" w:color="auto"/>
            </w:tcBorders>
            <w:shd w:val="clear" w:color="auto" w:fill="D9D9D9" w:themeFill="background1" w:themeFillShade="D9"/>
          </w:tcPr>
          <w:p w14:paraId="2D246576" w14:textId="77777777" w:rsidR="007F213E" w:rsidRPr="007F213E" w:rsidRDefault="007F213E" w:rsidP="007F213E">
            <w:pPr>
              <w:rPr>
                <w:color w:val="4B4B4B"/>
              </w:rPr>
            </w:pPr>
          </w:p>
        </w:tc>
        <w:tc>
          <w:tcPr>
            <w:tcW w:w="1608" w:type="dxa"/>
            <w:tcBorders>
              <w:left w:val="single" w:sz="8" w:space="0" w:color="auto"/>
            </w:tcBorders>
            <w:shd w:val="clear" w:color="auto" w:fill="D9D9D9" w:themeFill="background1" w:themeFillShade="D9"/>
          </w:tcPr>
          <w:p w14:paraId="6855289F" w14:textId="77777777" w:rsidR="007F213E" w:rsidRPr="007F213E" w:rsidRDefault="007F213E" w:rsidP="007F213E">
            <w:pPr>
              <w:rPr>
                <w:color w:val="4B4B4B"/>
              </w:rPr>
            </w:pPr>
          </w:p>
        </w:tc>
        <w:tc>
          <w:tcPr>
            <w:tcW w:w="1596" w:type="dxa"/>
            <w:tcBorders>
              <w:right w:val="single" w:sz="8" w:space="0" w:color="auto"/>
            </w:tcBorders>
            <w:shd w:val="clear" w:color="auto" w:fill="D9D9D9" w:themeFill="background1" w:themeFillShade="D9"/>
          </w:tcPr>
          <w:p w14:paraId="260443EA" w14:textId="77777777" w:rsidR="007F213E" w:rsidRPr="007F213E" w:rsidRDefault="007F213E" w:rsidP="007F213E">
            <w:pPr>
              <w:rPr>
                <w:color w:val="4B4B4B"/>
              </w:rPr>
            </w:pPr>
          </w:p>
        </w:tc>
      </w:tr>
      <w:tr w:rsidR="007F213E" w14:paraId="3C851D5A" w14:textId="77777777" w:rsidTr="001C2784">
        <w:trPr>
          <w:trHeight w:val="378"/>
        </w:trPr>
        <w:tc>
          <w:tcPr>
            <w:tcW w:w="1408" w:type="dxa"/>
            <w:tcBorders>
              <w:left w:val="single" w:sz="8" w:space="0" w:color="auto"/>
              <w:right w:val="single" w:sz="8" w:space="0" w:color="auto"/>
            </w:tcBorders>
          </w:tcPr>
          <w:p w14:paraId="112455E8" w14:textId="77777777" w:rsidR="007F213E" w:rsidRPr="001C2784" w:rsidRDefault="007F213E" w:rsidP="007F213E">
            <w:pPr>
              <w:jc w:val="center"/>
              <w:rPr>
                <w:b/>
                <w:bCs/>
                <w:sz w:val="24"/>
                <w:szCs w:val="24"/>
              </w:rPr>
            </w:pPr>
            <w:r w:rsidRPr="001C2784">
              <w:rPr>
                <w:b/>
                <w:sz w:val="24"/>
                <w:szCs w:val="24"/>
              </w:rPr>
              <w:t>Friday</w:t>
            </w:r>
          </w:p>
        </w:tc>
        <w:tc>
          <w:tcPr>
            <w:tcW w:w="1559" w:type="dxa"/>
            <w:tcBorders>
              <w:left w:val="single" w:sz="8" w:space="0" w:color="auto"/>
            </w:tcBorders>
            <w:shd w:val="clear" w:color="auto" w:fill="D9D9D9" w:themeFill="background1" w:themeFillShade="D9"/>
          </w:tcPr>
          <w:p w14:paraId="3A006E56" w14:textId="77777777" w:rsidR="007F213E" w:rsidRPr="007F213E" w:rsidRDefault="007F213E" w:rsidP="007F213E">
            <w:pPr>
              <w:rPr>
                <w:color w:val="4B4B4B"/>
              </w:rPr>
            </w:pPr>
          </w:p>
        </w:tc>
        <w:tc>
          <w:tcPr>
            <w:tcW w:w="1559" w:type="dxa"/>
            <w:tcBorders>
              <w:right w:val="single" w:sz="8" w:space="0" w:color="auto"/>
            </w:tcBorders>
            <w:shd w:val="clear" w:color="auto" w:fill="D9D9D9" w:themeFill="background1" w:themeFillShade="D9"/>
          </w:tcPr>
          <w:p w14:paraId="3D95B6E7" w14:textId="77777777" w:rsidR="007F213E" w:rsidRPr="007F213E" w:rsidRDefault="007F213E" w:rsidP="007F213E">
            <w:pPr>
              <w:rPr>
                <w:color w:val="4B4B4B"/>
              </w:rPr>
            </w:pPr>
          </w:p>
        </w:tc>
        <w:tc>
          <w:tcPr>
            <w:tcW w:w="1608" w:type="dxa"/>
            <w:tcBorders>
              <w:left w:val="single" w:sz="8" w:space="0" w:color="auto"/>
            </w:tcBorders>
            <w:shd w:val="clear" w:color="auto" w:fill="D9D9D9" w:themeFill="background1" w:themeFillShade="D9"/>
          </w:tcPr>
          <w:p w14:paraId="339697B5" w14:textId="77777777" w:rsidR="007F213E" w:rsidRPr="007F213E" w:rsidRDefault="007F213E" w:rsidP="007F213E">
            <w:pPr>
              <w:rPr>
                <w:color w:val="4B4B4B"/>
              </w:rPr>
            </w:pPr>
          </w:p>
        </w:tc>
        <w:tc>
          <w:tcPr>
            <w:tcW w:w="1596" w:type="dxa"/>
            <w:tcBorders>
              <w:right w:val="single" w:sz="8" w:space="0" w:color="auto"/>
            </w:tcBorders>
            <w:shd w:val="clear" w:color="auto" w:fill="D9D9D9" w:themeFill="background1" w:themeFillShade="D9"/>
          </w:tcPr>
          <w:p w14:paraId="3346C1C9" w14:textId="77777777" w:rsidR="007F213E" w:rsidRPr="007F213E" w:rsidRDefault="007F213E" w:rsidP="007F213E">
            <w:pPr>
              <w:rPr>
                <w:color w:val="4B4B4B"/>
              </w:rPr>
            </w:pPr>
          </w:p>
        </w:tc>
      </w:tr>
      <w:tr w:rsidR="007F213E" w14:paraId="75FBFA53" w14:textId="77777777" w:rsidTr="001C2784">
        <w:trPr>
          <w:trHeight w:val="378"/>
        </w:trPr>
        <w:tc>
          <w:tcPr>
            <w:tcW w:w="1408" w:type="dxa"/>
            <w:tcBorders>
              <w:left w:val="single" w:sz="8" w:space="0" w:color="auto"/>
              <w:right w:val="single" w:sz="8" w:space="0" w:color="auto"/>
            </w:tcBorders>
          </w:tcPr>
          <w:p w14:paraId="59C3DDA9" w14:textId="77777777" w:rsidR="007F213E" w:rsidRPr="001C2784" w:rsidRDefault="007F213E" w:rsidP="007F213E">
            <w:pPr>
              <w:jc w:val="center"/>
              <w:rPr>
                <w:b/>
                <w:bCs/>
                <w:sz w:val="24"/>
                <w:szCs w:val="24"/>
              </w:rPr>
            </w:pPr>
            <w:r w:rsidRPr="001C2784">
              <w:rPr>
                <w:b/>
                <w:sz w:val="24"/>
                <w:szCs w:val="24"/>
              </w:rPr>
              <w:t>Saturday</w:t>
            </w:r>
          </w:p>
        </w:tc>
        <w:tc>
          <w:tcPr>
            <w:tcW w:w="1559" w:type="dxa"/>
            <w:tcBorders>
              <w:left w:val="single" w:sz="8" w:space="0" w:color="auto"/>
            </w:tcBorders>
            <w:shd w:val="clear" w:color="auto" w:fill="D9D9D9" w:themeFill="background1" w:themeFillShade="D9"/>
          </w:tcPr>
          <w:p w14:paraId="4A1B7FAD" w14:textId="77777777" w:rsidR="007F213E" w:rsidRPr="007F213E" w:rsidRDefault="007F213E" w:rsidP="007F213E">
            <w:pPr>
              <w:rPr>
                <w:color w:val="4B4B4B"/>
              </w:rPr>
            </w:pPr>
          </w:p>
        </w:tc>
        <w:tc>
          <w:tcPr>
            <w:tcW w:w="1559" w:type="dxa"/>
            <w:tcBorders>
              <w:right w:val="single" w:sz="8" w:space="0" w:color="auto"/>
            </w:tcBorders>
            <w:shd w:val="clear" w:color="auto" w:fill="D9D9D9" w:themeFill="background1" w:themeFillShade="D9"/>
          </w:tcPr>
          <w:p w14:paraId="1BFDDD2D" w14:textId="77777777" w:rsidR="007F213E" w:rsidRPr="007F213E" w:rsidRDefault="007F213E" w:rsidP="007F213E">
            <w:pPr>
              <w:rPr>
                <w:color w:val="4B4B4B"/>
              </w:rPr>
            </w:pPr>
          </w:p>
        </w:tc>
        <w:tc>
          <w:tcPr>
            <w:tcW w:w="1608" w:type="dxa"/>
            <w:tcBorders>
              <w:left w:val="single" w:sz="8" w:space="0" w:color="auto"/>
            </w:tcBorders>
            <w:shd w:val="clear" w:color="auto" w:fill="D9D9D9" w:themeFill="background1" w:themeFillShade="D9"/>
          </w:tcPr>
          <w:p w14:paraId="751ACC34" w14:textId="77777777" w:rsidR="007F213E" w:rsidRPr="007F213E" w:rsidRDefault="007F213E" w:rsidP="007F213E">
            <w:pPr>
              <w:rPr>
                <w:color w:val="4B4B4B"/>
              </w:rPr>
            </w:pPr>
          </w:p>
        </w:tc>
        <w:tc>
          <w:tcPr>
            <w:tcW w:w="1596" w:type="dxa"/>
            <w:tcBorders>
              <w:right w:val="single" w:sz="8" w:space="0" w:color="auto"/>
            </w:tcBorders>
            <w:shd w:val="clear" w:color="auto" w:fill="D9D9D9" w:themeFill="background1" w:themeFillShade="D9"/>
          </w:tcPr>
          <w:p w14:paraId="2018E453" w14:textId="77777777" w:rsidR="007F213E" w:rsidRPr="007F213E" w:rsidRDefault="007F213E" w:rsidP="007F213E">
            <w:pPr>
              <w:rPr>
                <w:color w:val="4B4B4B"/>
              </w:rPr>
            </w:pPr>
          </w:p>
        </w:tc>
      </w:tr>
      <w:tr w:rsidR="007F213E" w14:paraId="3972BB44" w14:textId="77777777" w:rsidTr="001C2784">
        <w:trPr>
          <w:trHeight w:val="378"/>
        </w:trPr>
        <w:tc>
          <w:tcPr>
            <w:tcW w:w="1408" w:type="dxa"/>
            <w:tcBorders>
              <w:left w:val="single" w:sz="8" w:space="0" w:color="auto"/>
              <w:bottom w:val="single" w:sz="8" w:space="0" w:color="auto"/>
              <w:right w:val="single" w:sz="8" w:space="0" w:color="auto"/>
            </w:tcBorders>
          </w:tcPr>
          <w:p w14:paraId="5EBF2881" w14:textId="77777777" w:rsidR="007F213E" w:rsidRPr="001C2784" w:rsidRDefault="007F213E" w:rsidP="007F213E">
            <w:pPr>
              <w:jc w:val="center"/>
              <w:rPr>
                <w:b/>
                <w:bCs/>
                <w:sz w:val="24"/>
                <w:szCs w:val="24"/>
              </w:rPr>
            </w:pPr>
            <w:r w:rsidRPr="001C2784">
              <w:rPr>
                <w:b/>
                <w:sz w:val="24"/>
                <w:szCs w:val="24"/>
              </w:rPr>
              <w:t>Sunday</w:t>
            </w:r>
          </w:p>
        </w:tc>
        <w:tc>
          <w:tcPr>
            <w:tcW w:w="1559" w:type="dxa"/>
            <w:tcBorders>
              <w:left w:val="single" w:sz="8" w:space="0" w:color="auto"/>
              <w:bottom w:val="single" w:sz="8" w:space="0" w:color="auto"/>
            </w:tcBorders>
            <w:shd w:val="clear" w:color="auto" w:fill="D9D9D9" w:themeFill="background1" w:themeFillShade="D9"/>
          </w:tcPr>
          <w:p w14:paraId="6681BB7F" w14:textId="77777777" w:rsidR="007F213E" w:rsidRPr="007F213E" w:rsidRDefault="007F213E" w:rsidP="007F213E">
            <w:pPr>
              <w:rPr>
                <w:color w:val="4B4B4B"/>
              </w:rPr>
            </w:pPr>
          </w:p>
        </w:tc>
        <w:tc>
          <w:tcPr>
            <w:tcW w:w="1559" w:type="dxa"/>
            <w:tcBorders>
              <w:bottom w:val="single" w:sz="8" w:space="0" w:color="auto"/>
              <w:right w:val="single" w:sz="8" w:space="0" w:color="auto"/>
            </w:tcBorders>
            <w:shd w:val="clear" w:color="auto" w:fill="D9D9D9" w:themeFill="background1" w:themeFillShade="D9"/>
          </w:tcPr>
          <w:p w14:paraId="1A02E0CA" w14:textId="77777777" w:rsidR="007F213E" w:rsidRPr="007F213E" w:rsidRDefault="007F213E" w:rsidP="007F213E">
            <w:pPr>
              <w:rPr>
                <w:color w:val="4B4B4B"/>
              </w:rPr>
            </w:pPr>
          </w:p>
        </w:tc>
        <w:tc>
          <w:tcPr>
            <w:tcW w:w="1608" w:type="dxa"/>
            <w:tcBorders>
              <w:left w:val="single" w:sz="8" w:space="0" w:color="auto"/>
              <w:bottom w:val="single" w:sz="8" w:space="0" w:color="auto"/>
            </w:tcBorders>
            <w:shd w:val="clear" w:color="auto" w:fill="D9D9D9" w:themeFill="background1" w:themeFillShade="D9"/>
          </w:tcPr>
          <w:p w14:paraId="7B765D33" w14:textId="77777777" w:rsidR="007F213E" w:rsidRPr="007F213E" w:rsidRDefault="007F213E" w:rsidP="007F213E">
            <w:pPr>
              <w:rPr>
                <w:color w:val="4B4B4B"/>
              </w:rPr>
            </w:pPr>
          </w:p>
        </w:tc>
        <w:tc>
          <w:tcPr>
            <w:tcW w:w="1596" w:type="dxa"/>
            <w:tcBorders>
              <w:bottom w:val="single" w:sz="8" w:space="0" w:color="auto"/>
              <w:right w:val="single" w:sz="8" w:space="0" w:color="auto"/>
            </w:tcBorders>
            <w:shd w:val="clear" w:color="auto" w:fill="D9D9D9" w:themeFill="background1" w:themeFillShade="D9"/>
          </w:tcPr>
          <w:p w14:paraId="06E27A19" w14:textId="77777777" w:rsidR="007F213E" w:rsidRPr="007F213E" w:rsidRDefault="007F213E" w:rsidP="007F213E">
            <w:pPr>
              <w:rPr>
                <w:color w:val="4B4B4B"/>
              </w:rPr>
            </w:pPr>
          </w:p>
        </w:tc>
      </w:tr>
    </w:tbl>
    <w:p w14:paraId="6F62C415" w14:textId="77777777" w:rsidR="0032117B" w:rsidRDefault="0032117B" w:rsidP="007F213E">
      <w:pPr>
        <w:spacing w:after="11" w:line="248" w:lineRule="auto"/>
        <w:rPr>
          <w:sz w:val="30"/>
          <w:szCs w:val="30"/>
        </w:rPr>
      </w:pPr>
    </w:p>
    <w:p w14:paraId="295EC3BA" w14:textId="77777777" w:rsidR="006E6C74" w:rsidRDefault="006E6C74" w:rsidP="00841E71">
      <w:pPr>
        <w:pBdr>
          <w:top w:val="single" w:sz="4" w:space="1" w:color="auto"/>
          <w:left w:val="single" w:sz="4" w:space="4" w:color="auto"/>
          <w:bottom w:val="single" w:sz="4" w:space="0" w:color="auto"/>
          <w:right w:val="single" w:sz="4" w:space="4" w:color="auto"/>
        </w:pBdr>
        <w:spacing w:after="11" w:line="276" w:lineRule="auto"/>
        <w:ind w:hanging="10"/>
        <w:rPr>
          <w:sz w:val="24"/>
          <w:szCs w:val="24"/>
        </w:rPr>
      </w:pPr>
      <w:r w:rsidRPr="00CE7D7E">
        <w:rPr>
          <w:sz w:val="24"/>
          <w:szCs w:val="24"/>
        </w:rPr>
        <w:t xml:space="preserve">Can your employee return to work at short notice (the same day) if they are not required for Jury service </w:t>
      </w:r>
    </w:p>
    <w:p w14:paraId="338782D9" w14:textId="3DBDE13F" w:rsidR="006E6C74" w:rsidRPr="00CE7D7E" w:rsidRDefault="006E6C74" w:rsidP="00841E71">
      <w:pPr>
        <w:pBdr>
          <w:top w:val="single" w:sz="4" w:space="1" w:color="auto"/>
          <w:left w:val="single" w:sz="4" w:space="4" w:color="auto"/>
          <w:bottom w:val="single" w:sz="4" w:space="0" w:color="auto"/>
          <w:right w:val="single" w:sz="4" w:space="4" w:color="auto"/>
        </w:pBdr>
        <w:spacing w:after="11" w:line="276" w:lineRule="auto"/>
        <w:ind w:hanging="10"/>
        <w:rPr>
          <w:sz w:val="24"/>
          <w:szCs w:val="24"/>
        </w:rPr>
      </w:pPr>
      <w:r>
        <w:rPr>
          <w:sz w:val="24"/>
          <w:szCs w:val="24"/>
        </w:rPr>
        <w:t>o</w:t>
      </w:r>
      <w:r w:rsidRPr="00CE7D7E">
        <w:rPr>
          <w:sz w:val="24"/>
          <w:szCs w:val="24"/>
        </w:rPr>
        <w:t xml:space="preserve">n a given day?     </w:t>
      </w:r>
      <w:r>
        <w:rPr>
          <w:sz w:val="24"/>
          <w:szCs w:val="24"/>
        </w:rPr>
        <w:tab/>
      </w:r>
      <w:r w:rsidRPr="00CE7D7E">
        <w:rPr>
          <w:sz w:val="24"/>
          <w:szCs w:val="24"/>
        </w:rPr>
        <w:tab/>
      </w:r>
      <w:r>
        <w:rPr>
          <w:sz w:val="24"/>
          <w:szCs w:val="24"/>
        </w:rPr>
        <w:tab/>
      </w:r>
      <w:r w:rsidR="005D1987">
        <w:rPr>
          <w:sz w:val="24"/>
          <w:szCs w:val="24"/>
        </w:rPr>
        <w:tab/>
      </w:r>
      <w:r w:rsidR="00E6719B">
        <w:rPr>
          <w:sz w:val="24"/>
          <w:szCs w:val="24"/>
        </w:rPr>
        <w:tab/>
      </w:r>
      <w:r w:rsidR="005D1987">
        <w:rPr>
          <w:sz w:val="24"/>
          <w:szCs w:val="24"/>
        </w:rPr>
        <w:tab/>
      </w:r>
      <w:r w:rsidR="005F3A96">
        <w:rPr>
          <w:sz w:val="24"/>
          <w:szCs w:val="24"/>
        </w:rPr>
        <w:tab/>
      </w:r>
      <w:r w:rsidR="005F3A96">
        <w:rPr>
          <w:sz w:val="24"/>
          <w:szCs w:val="24"/>
        </w:rPr>
        <w:tab/>
      </w:r>
      <w:r w:rsidRPr="00CE7D7E">
        <w:rPr>
          <w:sz w:val="24"/>
          <w:szCs w:val="24"/>
        </w:rPr>
        <w:t xml:space="preserve">Yes </w:t>
      </w:r>
      <w:sdt>
        <w:sdtPr>
          <w:rPr>
            <w:rFonts w:ascii="MS Gothic" w:eastAsia="MS Gothic" w:hAnsi="MS Gothic"/>
            <w:sz w:val="24"/>
            <w:szCs w:val="24"/>
          </w:rPr>
          <w:id w:val="-35120886"/>
          <w14:checkbox>
            <w14:checked w14:val="0"/>
            <w14:checkedState w14:val="2612" w14:font="MS Gothic"/>
            <w14:uncheckedState w14:val="2610" w14:font="MS Gothic"/>
          </w14:checkbox>
        </w:sdtPr>
        <w:sdtEndPr/>
        <w:sdtContent>
          <w:r w:rsidR="00F95FC5">
            <w:rPr>
              <w:rFonts w:ascii="MS Gothic" w:eastAsia="MS Gothic" w:hAnsi="MS Gothic" w:hint="eastAsia"/>
              <w:sz w:val="24"/>
              <w:szCs w:val="24"/>
            </w:rPr>
            <w:t>☐</w:t>
          </w:r>
        </w:sdtContent>
      </w:sdt>
      <w:r w:rsidRPr="00CE7D7E">
        <w:rPr>
          <w:sz w:val="24"/>
          <w:szCs w:val="24"/>
        </w:rPr>
        <w:t xml:space="preserve">     No </w:t>
      </w:r>
      <w:sdt>
        <w:sdtPr>
          <w:rPr>
            <w:rFonts w:ascii="MS Gothic" w:eastAsia="MS Gothic" w:hAnsi="MS Gothic"/>
            <w:sz w:val="24"/>
            <w:szCs w:val="24"/>
          </w:rPr>
          <w:id w:val="-371695095"/>
          <w14:checkbox>
            <w14:checked w14:val="0"/>
            <w14:checkedState w14:val="2612" w14:font="MS Gothic"/>
            <w14:uncheckedState w14:val="2610" w14:font="MS Gothic"/>
          </w14:checkbox>
        </w:sdtPr>
        <w:sdtEndPr/>
        <w:sdtContent>
          <w:r w:rsidR="00F95FC5">
            <w:rPr>
              <w:rFonts w:ascii="MS Gothic" w:eastAsia="MS Gothic" w:hAnsi="MS Gothic" w:hint="eastAsia"/>
              <w:sz w:val="24"/>
              <w:szCs w:val="24"/>
            </w:rPr>
            <w:t>☐</w:t>
          </w:r>
        </w:sdtContent>
      </w:sdt>
      <w:r w:rsidRPr="00CE7D7E">
        <w:rPr>
          <w:sz w:val="24"/>
          <w:szCs w:val="24"/>
        </w:rPr>
        <w:t xml:space="preserve">     </w:t>
      </w:r>
    </w:p>
    <w:p w14:paraId="5D6E0097" w14:textId="09EB2AEE" w:rsidR="00841E71" w:rsidRDefault="00841E71" w:rsidP="00841E71">
      <w:pPr>
        <w:pBdr>
          <w:left w:val="single" w:sz="4" w:space="4" w:color="auto"/>
          <w:bottom w:val="single" w:sz="4" w:space="1" w:color="auto"/>
          <w:right w:val="single" w:sz="4" w:space="4" w:color="auto"/>
        </w:pBdr>
        <w:spacing w:after="11" w:line="248" w:lineRule="auto"/>
        <w:ind w:hanging="10"/>
        <w:rPr>
          <w:sz w:val="24"/>
          <w:szCs w:val="24"/>
        </w:rPr>
      </w:pPr>
      <w:r w:rsidRPr="00CE7D7E">
        <w:rPr>
          <w:sz w:val="24"/>
          <w:szCs w:val="24"/>
        </w:rPr>
        <w:t xml:space="preserve">Can your employee work while on ‘standby’ for jury service </w:t>
      </w:r>
      <w:r>
        <w:rPr>
          <w:sz w:val="24"/>
          <w:szCs w:val="24"/>
        </w:rPr>
        <w:t>(</w:t>
      </w:r>
      <w:r w:rsidRPr="00CE7D7E">
        <w:rPr>
          <w:sz w:val="24"/>
          <w:szCs w:val="24"/>
        </w:rPr>
        <w:t xml:space="preserve">See </w:t>
      </w:r>
      <w:r>
        <w:rPr>
          <w:sz w:val="24"/>
          <w:szCs w:val="24"/>
        </w:rPr>
        <w:t>P</w:t>
      </w:r>
      <w:r w:rsidRPr="00CE7D7E">
        <w:rPr>
          <w:sz w:val="24"/>
          <w:szCs w:val="24"/>
        </w:rPr>
        <w:t>age 1</w:t>
      </w:r>
      <w:r>
        <w:rPr>
          <w:sz w:val="24"/>
          <w:szCs w:val="24"/>
        </w:rPr>
        <w:t>)? If not,</w:t>
      </w:r>
      <w:r w:rsidR="00345116">
        <w:rPr>
          <w:sz w:val="24"/>
          <w:szCs w:val="24"/>
        </w:rPr>
        <w:t xml:space="preserve"> </w:t>
      </w:r>
      <w:r w:rsidR="005F3A96">
        <w:rPr>
          <w:sz w:val="24"/>
          <w:szCs w:val="24"/>
        </w:rPr>
        <w:t>please enter the dates the</w:t>
      </w:r>
      <w:r w:rsidR="00345116">
        <w:rPr>
          <w:sz w:val="24"/>
          <w:szCs w:val="24"/>
        </w:rPr>
        <w:t xml:space="preserve"> </w:t>
      </w:r>
      <w:r w:rsidR="005F3A96">
        <w:rPr>
          <w:sz w:val="24"/>
          <w:szCs w:val="24"/>
        </w:rPr>
        <w:t>employee</w:t>
      </w:r>
      <w:r w:rsidR="00066BA8">
        <w:rPr>
          <w:sz w:val="24"/>
          <w:szCs w:val="24"/>
        </w:rPr>
        <w:t xml:space="preserve"> was</w:t>
      </w:r>
      <w:r w:rsidR="005F3A96">
        <w:rPr>
          <w:sz w:val="24"/>
          <w:szCs w:val="24"/>
        </w:rPr>
        <w:t xml:space="preserve"> unable to work over this period</w:t>
      </w:r>
      <w:r w:rsidR="00D45C82" w:rsidRPr="00D45C82">
        <w:rPr>
          <w:sz w:val="24"/>
          <w:szCs w:val="24"/>
        </w:rPr>
        <w:t xml:space="preserve"> </w:t>
      </w:r>
      <w:r w:rsidR="00D45C82">
        <w:rPr>
          <w:sz w:val="24"/>
          <w:szCs w:val="24"/>
        </w:rPr>
        <w:t>in the box above</w:t>
      </w:r>
      <w:r>
        <w:rPr>
          <w:sz w:val="24"/>
          <w:szCs w:val="24"/>
        </w:rPr>
        <w:t>.</w:t>
      </w:r>
      <w:r>
        <w:rPr>
          <w:sz w:val="24"/>
          <w:szCs w:val="24"/>
        </w:rPr>
        <w:tab/>
      </w:r>
      <w:r w:rsidR="00D45C82">
        <w:rPr>
          <w:sz w:val="24"/>
          <w:szCs w:val="24"/>
        </w:rPr>
        <w:tab/>
      </w:r>
      <w:r w:rsidRPr="00CE7D7E">
        <w:rPr>
          <w:sz w:val="24"/>
          <w:szCs w:val="24"/>
        </w:rPr>
        <w:t xml:space="preserve">Yes </w:t>
      </w:r>
      <w:sdt>
        <w:sdtPr>
          <w:rPr>
            <w:rFonts w:ascii="MS Gothic" w:eastAsia="MS Gothic" w:hAnsi="MS Gothic"/>
            <w:sz w:val="24"/>
            <w:szCs w:val="24"/>
          </w:rPr>
          <w:id w:val="704993096"/>
          <w14:checkbox>
            <w14:checked w14:val="0"/>
            <w14:checkedState w14:val="2612" w14:font="MS Gothic"/>
            <w14:uncheckedState w14:val="2610" w14:font="MS Gothic"/>
          </w14:checkbox>
        </w:sdtPr>
        <w:sdtEndPr/>
        <w:sdtContent>
          <w:r w:rsidR="00DA6F65">
            <w:rPr>
              <w:rFonts w:ascii="MS Gothic" w:eastAsia="MS Gothic" w:hAnsi="MS Gothic" w:hint="eastAsia"/>
              <w:sz w:val="24"/>
              <w:szCs w:val="24"/>
            </w:rPr>
            <w:t>☐</w:t>
          </w:r>
        </w:sdtContent>
      </w:sdt>
      <w:r w:rsidRPr="00CE7D7E">
        <w:rPr>
          <w:sz w:val="24"/>
          <w:szCs w:val="24"/>
        </w:rPr>
        <w:t xml:space="preserve">     No </w:t>
      </w:r>
      <w:sdt>
        <w:sdtPr>
          <w:rPr>
            <w:rFonts w:ascii="MS Gothic" w:eastAsia="MS Gothic" w:hAnsi="MS Gothic"/>
            <w:sz w:val="24"/>
            <w:szCs w:val="24"/>
          </w:rPr>
          <w:id w:val="-961726584"/>
          <w14:checkbox>
            <w14:checked w14:val="0"/>
            <w14:checkedState w14:val="2612" w14:font="MS Gothic"/>
            <w14:uncheckedState w14:val="2610" w14:font="MS Gothic"/>
          </w14:checkbox>
        </w:sdtPr>
        <w:sdtEndPr/>
        <w:sdtContent>
          <w:r w:rsidR="00DA6F65">
            <w:rPr>
              <w:rFonts w:ascii="MS Gothic" w:eastAsia="MS Gothic" w:hAnsi="MS Gothic" w:hint="eastAsia"/>
              <w:sz w:val="24"/>
              <w:szCs w:val="24"/>
            </w:rPr>
            <w:t>☐</w:t>
          </w:r>
        </w:sdtContent>
      </w:sdt>
      <w:r w:rsidRPr="00CE7D7E">
        <w:rPr>
          <w:sz w:val="24"/>
          <w:szCs w:val="24"/>
        </w:rPr>
        <w:t xml:space="preserve">     </w:t>
      </w:r>
    </w:p>
    <w:p w14:paraId="4E2D9582" w14:textId="24B52F5D" w:rsidR="00E302FB" w:rsidRDefault="00E302FB" w:rsidP="007506CE">
      <w:pPr>
        <w:spacing w:after="11" w:line="248" w:lineRule="auto"/>
        <w:rPr>
          <w:sz w:val="30"/>
          <w:szCs w:val="30"/>
        </w:rPr>
      </w:pPr>
    </w:p>
    <w:p w14:paraId="7850C3A9" w14:textId="729A7E73" w:rsidR="00EE72DA" w:rsidRPr="00A27DA6" w:rsidRDefault="006A5E32" w:rsidP="00A27DA6">
      <w:pPr>
        <w:spacing w:after="11" w:line="248" w:lineRule="auto"/>
        <w:ind w:hanging="10"/>
        <w:rPr>
          <w:b/>
          <w:sz w:val="26"/>
          <w:szCs w:val="26"/>
          <w:highlight w:val="lightGray"/>
        </w:rPr>
      </w:pPr>
      <w:r>
        <w:rPr>
          <w:b/>
          <w:sz w:val="26"/>
          <w:szCs w:val="26"/>
          <w:highlight w:val="lightGray"/>
        </w:rPr>
        <w:t xml:space="preserve">Section 3: </w:t>
      </w:r>
      <w:r w:rsidR="00EE72DA" w:rsidRPr="009B4DEC">
        <w:rPr>
          <w:b/>
          <w:sz w:val="26"/>
          <w:szCs w:val="26"/>
          <w:highlight w:val="lightGray"/>
        </w:rPr>
        <w:t>Employer Details and Declaration</w:t>
      </w:r>
    </w:p>
    <w:p w14:paraId="3C2F67DA" w14:textId="38B4401A" w:rsidR="001C5478" w:rsidRPr="009B4DEC" w:rsidRDefault="00F9597C" w:rsidP="009D3980">
      <w:pPr>
        <w:spacing w:after="11" w:line="248" w:lineRule="auto"/>
        <w:ind w:hanging="10"/>
        <w:rPr>
          <w:sz w:val="26"/>
          <w:szCs w:val="26"/>
        </w:rPr>
      </w:pPr>
      <w:r w:rsidRPr="009B4DEC">
        <w:rPr>
          <w:sz w:val="26"/>
          <w:szCs w:val="26"/>
        </w:rPr>
        <w:t xml:space="preserve">By completing the </w:t>
      </w:r>
      <w:r w:rsidR="00E005B1" w:rsidRPr="009B4DEC">
        <w:rPr>
          <w:sz w:val="26"/>
          <w:szCs w:val="26"/>
        </w:rPr>
        <w:t>below,</w:t>
      </w:r>
      <w:r w:rsidRPr="009B4DEC">
        <w:rPr>
          <w:sz w:val="26"/>
          <w:szCs w:val="26"/>
        </w:rPr>
        <w:t xml:space="preserve"> </w:t>
      </w:r>
      <w:r w:rsidR="001C5478" w:rsidRPr="009B4DEC">
        <w:rPr>
          <w:sz w:val="26"/>
          <w:szCs w:val="26"/>
        </w:rPr>
        <w:t>I confirm that the information</w:t>
      </w:r>
      <w:r w:rsidR="006A14B9" w:rsidRPr="009B4DEC">
        <w:rPr>
          <w:sz w:val="26"/>
          <w:szCs w:val="26"/>
        </w:rPr>
        <w:t xml:space="preserve"> presented on this form</w:t>
      </w:r>
      <w:r w:rsidR="001C5478" w:rsidRPr="009B4DEC">
        <w:rPr>
          <w:sz w:val="26"/>
          <w:szCs w:val="26"/>
        </w:rPr>
        <w:t xml:space="preserve"> is </w:t>
      </w:r>
      <w:r w:rsidR="006A14B9" w:rsidRPr="009B4DEC">
        <w:rPr>
          <w:sz w:val="26"/>
          <w:szCs w:val="26"/>
        </w:rPr>
        <w:t>correct</w:t>
      </w:r>
      <w:r w:rsidR="001C5478" w:rsidRPr="009B4DEC">
        <w:rPr>
          <w:sz w:val="26"/>
          <w:szCs w:val="26"/>
        </w:rPr>
        <w:t>.</w:t>
      </w:r>
    </w:p>
    <w:p w14:paraId="1DD584E7" w14:textId="7C027278" w:rsidR="00F9597C" w:rsidRPr="00E652C1" w:rsidRDefault="00F9597C" w:rsidP="009D3980">
      <w:pPr>
        <w:spacing w:after="11" w:line="248" w:lineRule="auto"/>
        <w:ind w:hanging="10"/>
        <w:rPr>
          <w:rStyle w:val="Highlight"/>
        </w:rPr>
      </w:pPr>
    </w:p>
    <w:tbl>
      <w:tblPr>
        <w:tblStyle w:val="TableGrid0"/>
        <w:tblW w:w="0" w:type="auto"/>
        <w:tblInd w:w="137" w:type="dxa"/>
        <w:tblLook w:val="04A0" w:firstRow="1" w:lastRow="0" w:firstColumn="1" w:lastColumn="0" w:noHBand="0" w:noVBand="1"/>
      </w:tblPr>
      <w:tblGrid>
        <w:gridCol w:w="3054"/>
        <w:gridCol w:w="3818"/>
        <w:gridCol w:w="3334"/>
      </w:tblGrid>
      <w:tr w:rsidR="001A74B9" w:rsidRPr="009B4DEC" w14:paraId="37CEBCCB" w14:textId="262C5B77" w:rsidTr="00CE7D7E">
        <w:trPr>
          <w:trHeight w:val="458"/>
        </w:trPr>
        <w:tc>
          <w:tcPr>
            <w:tcW w:w="3054" w:type="dxa"/>
          </w:tcPr>
          <w:p w14:paraId="01AFDB95" w14:textId="6E445158" w:rsidR="001A74B9" w:rsidRPr="009B4DEC" w:rsidRDefault="001A74B9" w:rsidP="009D3980">
            <w:pPr>
              <w:spacing w:after="11" w:line="248" w:lineRule="auto"/>
              <w:jc w:val="center"/>
              <w:rPr>
                <w:b/>
                <w:sz w:val="26"/>
                <w:szCs w:val="26"/>
              </w:rPr>
            </w:pPr>
            <w:r w:rsidRPr="009B4DEC">
              <w:rPr>
                <w:b/>
                <w:sz w:val="26"/>
                <w:szCs w:val="26"/>
              </w:rPr>
              <w:t>Signature</w:t>
            </w:r>
            <w:r>
              <w:rPr>
                <w:b/>
                <w:sz w:val="26"/>
                <w:szCs w:val="26"/>
              </w:rPr>
              <w:t xml:space="preserve"> (or </w:t>
            </w:r>
            <w:r w:rsidR="00AB5BFE">
              <w:rPr>
                <w:b/>
                <w:sz w:val="26"/>
                <w:szCs w:val="26"/>
              </w:rPr>
              <w:t>P</w:t>
            </w:r>
            <w:r>
              <w:rPr>
                <w:b/>
                <w:sz w:val="26"/>
                <w:szCs w:val="26"/>
              </w:rPr>
              <w:t xml:space="preserve">rint </w:t>
            </w:r>
            <w:r w:rsidR="00AB5BFE">
              <w:rPr>
                <w:b/>
                <w:sz w:val="26"/>
                <w:szCs w:val="26"/>
              </w:rPr>
              <w:t>N</w:t>
            </w:r>
            <w:r>
              <w:rPr>
                <w:b/>
                <w:sz w:val="26"/>
                <w:szCs w:val="26"/>
              </w:rPr>
              <w:t>ame)</w:t>
            </w:r>
          </w:p>
        </w:tc>
        <w:tc>
          <w:tcPr>
            <w:tcW w:w="3818" w:type="dxa"/>
            <w:shd w:val="clear" w:color="auto" w:fill="D9D9D9" w:themeFill="background1" w:themeFillShade="D9"/>
          </w:tcPr>
          <w:p w14:paraId="52879E3F" w14:textId="44C7386A" w:rsidR="001A74B9" w:rsidRPr="009B4DEC" w:rsidRDefault="001A74B9" w:rsidP="009D3980">
            <w:pPr>
              <w:spacing w:after="11" w:line="248" w:lineRule="auto"/>
              <w:rPr>
                <w:sz w:val="26"/>
                <w:szCs w:val="26"/>
              </w:rPr>
            </w:pPr>
          </w:p>
        </w:tc>
        <w:tc>
          <w:tcPr>
            <w:tcW w:w="3334" w:type="dxa"/>
            <w:vMerge w:val="restart"/>
            <w:shd w:val="clear" w:color="auto" w:fill="FFFFFF" w:themeFill="background1"/>
          </w:tcPr>
          <w:p w14:paraId="0EBDB2D5" w14:textId="77777777" w:rsidR="001A74B9" w:rsidRPr="009B4DEC" w:rsidRDefault="001A74B9" w:rsidP="009D3980">
            <w:pPr>
              <w:spacing w:after="11" w:line="248" w:lineRule="auto"/>
              <w:rPr>
                <w:sz w:val="26"/>
                <w:szCs w:val="26"/>
              </w:rPr>
            </w:pPr>
          </w:p>
        </w:tc>
      </w:tr>
      <w:tr w:rsidR="001A74B9" w:rsidRPr="009B4DEC" w14:paraId="1A056C51" w14:textId="1E825D9D" w:rsidTr="00CE7D7E">
        <w:trPr>
          <w:trHeight w:val="405"/>
        </w:trPr>
        <w:tc>
          <w:tcPr>
            <w:tcW w:w="3054" w:type="dxa"/>
          </w:tcPr>
          <w:p w14:paraId="112D836D" w14:textId="77777777" w:rsidR="001A74B9" w:rsidRPr="009B4DEC" w:rsidRDefault="001A74B9" w:rsidP="009D3980">
            <w:pPr>
              <w:spacing w:after="11" w:line="248" w:lineRule="auto"/>
              <w:jc w:val="center"/>
              <w:rPr>
                <w:b/>
                <w:sz w:val="26"/>
                <w:szCs w:val="26"/>
              </w:rPr>
            </w:pPr>
            <w:r w:rsidRPr="009B4DEC">
              <w:rPr>
                <w:b/>
                <w:sz w:val="26"/>
                <w:szCs w:val="26"/>
              </w:rPr>
              <w:t>Date</w:t>
            </w:r>
          </w:p>
        </w:tc>
        <w:tc>
          <w:tcPr>
            <w:tcW w:w="3818" w:type="dxa"/>
            <w:shd w:val="clear" w:color="auto" w:fill="D9D9D9" w:themeFill="background1" w:themeFillShade="D9"/>
          </w:tcPr>
          <w:p w14:paraId="1A17B19C" w14:textId="77777777" w:rsidR="001A74B9" w:rsidRPr="009B4DEC" w:rsidRDefault="001A74B9" w:rsidP="009D3980">
            <w:pPr>
              <w:spacing w:after="11" w:line="248" w:lineRule="auto"/>
              <w:rPr>
                <w:sz w:val="26"/>
                <w:szCs w:val="26"/>
              </w:rPr>
            </w:pPr>
          </w:p>
        </w:tc>
        <w:tc>
          <w:tcPr>
            <w:tcW w:w="3334" w:type="dxa"/>
            <w:vMerge/>
            <w:shd w:val="clear" w:color="auto" w:fill="FFFFFF" w:themeFill="background1"/>
          </w:tcPr>
          <w:p w14:paraId="0A4E0769" w14:textId="77777777" w:rsidR="001A74B9" w:rsidRPr="009B4DEC" w:rsidRDefault="001A74B9" w:rsidP="009D3980">
            <w:pPr>
              <w:spacing w:after="11" w:line="248" w:lineRule="auto"/>
              <w:rPr>
                <w:sz w:val="26"/>
                <w:szCs w:val="26"/>
              </w:rPr>
            </w:pPr>
          </w:p>
        </w:tc>
      </w:tr>
      <w:tr w:rsidR="001A74B9" w:rsidRPr="009B4DEC" w14:paraId="51EA7F8E" w14:textId="6E7F0389" w:rsidTr="00CE7D7E">
        <w:trPr>
          <w:trHeight w:val="411"/>
        </w:trPr>
        <w:tc>
          <w:tcPr>
            <w:tcW w:w="3054" w:type="dxa"/>
          </w:tcPr>
          <w:p w14:paraId="5D190D35" w14:textId="77777777" w:rsidR="001A74B9" w:rsidRPr="009B4DEC" w:rsidRDefault="001A74B9" w:rsidP="009D3980">
            <w:pPr>
              <w:spacing w:after="11" w:line="248" w:lineRule="auto"/>
              <w:jc w:val="center"/>
              <w:rPr>
                <w:b/>
                <w:sz w:val="26"/>
                <w:szCs w:val="26"/>
              </w:rPr>
            </w:pPr>
            <w:r w:rsidRPr="009B4DEC">
              <w:rPr>
                <w:b/>
                <w:sz w:val="26"/>
                <w:szCs w:val="26"/>
              </w:rPr>
              <w:t>Full Name</w:t>
            </w:r>
          </w:p>
        </w:tc>
        <w:tc>
          <w:tcPr>
            <w:tcW w:w="3818" w:type="dxa"/>
            <w:shd w:val="clear" w:color="auto" w:fill="D9D9D9" w:themeFill="background1" w:themeFillShade="D9"/>
          </w:tcPr>
          <w:p w14:paraId="251C836C" w14:textId="77777777" w:rsidR="001A74B9" w:rsidRPr="009B4DEC" w:rsidRDefault="001A74B9" w:rsidP="009D3980">
            <w:pPr>
              <w:spacing w:after="11" w:line="248" w:lineRule="auto"/>
              <w:rPr>
                <w:sz w:val="26"/>
                <w:szCs w:val="26"/>
              </w:rPr>
            </w:pPr>
          </w:p>
        </w:tc>
        <w:tc>
          <w:tcPr>
            <w:tcW w:w="3334" w:type="dxa"/>
            <w:vMerge/>
            <w:shd w:val="clear" w:color="auto" w:fill="FFFFFF" w:themeFill="background1"/>
          </w:tcPr>
          <w:p w14:paraId="19B7880C" w14:textId="77777777" w:rsidR="001A74B9" w:rsidRPr="009B4DEC" w:rsidRDefault="001A74B9" w:rsidP="009D3980">
            <w:pPr>
              <w:spacing w:after="11" w:line="248" w:lineRule="auto"/>
              <w:rPr>
                <w:sz w:val="26"/>
                <w:szCs w:val="26"/>
              </w:rPr>
            </w:pPr>
          </w:p>
        </w:tc>
      </w:tr>
      <w:tr w:rsidR="001A74B9" w:rsidRPr="009B4DEC" w14:paraId="791A3BF8" w14:textId="30EAEFC7" w:rsidTr="00CE7D7E">
        <w:trPr>
          <w:trHeight w:val="417"/>
        </w:trPr>
        <w:tc>
          <w:tcPr>
            <w:tcW w:w="3054" w:type="dxa"/>
          </w:tcPr>
          <w:p w14:paraId="2C2C42B4" w14:textId="77777777" w:rsidR="001A74B9" w:rsidRPr="009B4DEC" w:rsidRDefault="001A74B9" w:rsidP="009D3980">
            <w:pPr>
              <w:spacing w:after="11" w:line="248" w:lineRule="auto"/>
              <w:jc w:val="center"/>
              <w:rPr>
                <w:b/>
                <w:sz w:val="26"/>
                <w:szCs w:val="26"/>
              </w:rPr>
            </w:pPr>
            <w:r w:rsidRPr="009B4DEC">
              <w:rPr>
                <w:b/>
                <w:sz w:val="26"/>
                <w:szCs w:val="26"/>
              </w:rPr>
              <w:t>Job Title</w:t>
            </w:r>
          </w:p>
        </w:tc>
        <w:tc>
          <w:tcPr>
            <w:tcW w:w="3818" w:type="dxa"/>
            <w:shd w:val="clear" w:color="auto" w:fill="D9D9D9" w:themeFill="background1" w:themeFillShade="D9"/>
          </w:tcPr>
          <w:p w14:paraId="3907BE3F" w14:textId="77777777" w:rsidR="001A74B9" w:rsidRPr="009B4DEC" w:rsidRDefault="001A74B9" w:rsidP="009D3980">
            <w:pPr>
              <w:spacing w:after="11" w:line="248" w:lineRule="auto"/>
              <w:rPr>
                <w:sz w:val="26"/>
                <w:szCs w:val="26"/>
              </w:rPr>
            </w:pPr>
          </w:p>
        </w:tc>
        <w:tc>
          <w:tcPr>
            <w:tcW w:w="3334" w:type="dxa"/>
            <w:vMerge/>
            <w:shd w:val="clear" w:color="auto" w:fill="FFFFFF" w:themeFill="background1"/>
          </w:tcPr>
          <w:p w14:paraId="3FFD80B5" w14:textId="77777777" w:rsidR="001A74B9" w:rsidRPr="009B4DEC" w:rsidRDefault="001A74B9" w:rsidP="009D3980">
            <w:pPr>
              <w:spacing w:after="11" w:line="248" w:lineRule="auto"/>
              <w:rPr>
                <w:sz w:val="26"/>
                <w:szCs w:val="26"/>
              </w:rPr>
            </w:pPr>
          </w:p>
        </w:tc>
      </w:tr>
      <w:tr w:rsidR="001A74B9" w:rsidRPr="009B4DEC" w14:paraId="4636F0FA" w14:textId="7B3F6A4E" w:rsidTr="00CE7D7E">
        <w:trPr>
          <w:trHeight w:val="417"/>
        </w:trPr>
        <w:tc>
          <w:tcPr>
            <w:tcW w:w="3054" w:type="dxa"/>
          </w:tcPr>
          <w:p w14:paraId="05A50DF4" w14:textId="330E28D1" w:rsidR="001A74B9" w:rsidRPr="009B4DEC" w:rsidRDefault="001A74B9" w:rsidP="009D3980">
            <w:pPr>
              <w:spacing w:after="11" w:line="248" w:lineRule="auto"/>
              <w:jc w:val="center"/>
              <w:rPr>
                <w:b/>
                <w:sz w:val="26"/>
                <w:szCs w:val="26"/>
              </w:rPr>
            </w:pPr>
            <w:r w:rsidRPr="009B4DEC">
              <w:rPr>
                <w:b/>
                <w:sz w:val="26"/>
                <w:szCs w:val="26"/>
              </w:rPr>
              <w:t>Phone Number</w:t>
            </w:r>
          </w:p>
        </w:tc>
        <w:tc>
          <w:tcPr>
            <w:tcW w:w="3818" w:type="dxa"/>
            <w:shd w:val="clear" w:color="auto" w:fill="D9D9D9" w:themeFill="background1" w:themeFillShade="D9"/>
          </w:tcPr>
          <w:p w14:paraId="2814EF8E" w14:textId="77777777" w:rsidR="001A74B9" w:rsidRPr="009B4DEC" w:rsidRDefault="001A74B9" w:rsidP="009D3980">
            <w:pPr>
              <w:spacing w:after="11" w:line="248" w:lineRule="auto"/>
              <w:rPr>
                <w:sz w:val="26"/>
                <w:szCs w:val="26"/>
              </w:rPr>
            </w:pPr>
          </w:p>
        </w:tc>
        <w:tc>
          <w:tcPr>
            <w:tcW w:w="3334" w:type="dxa"/>
            <w:vMerge w:val="restart"/>
            <w:shd w:val="clear" w:color="auto" w:fill="FFFFFF" w:themeFill="background1"/>
          </w:tcPr>
          <w:p w14:paraId="28B6696B" w14:textId="3A456EE6" w:rsidR="006C0750" w:rsidRDefault="001A74B9" w:rsidP="000C75C1">
            <w:pPr>
              <w:spacing w:after="11" w:line="248" w:lineRule="auto"/>
              <w:jc w:val="center"/>
            </w:pPr>
            <w:r w:rsidRPr="001A74B9">
              <w:t>Please provide a company stamp in the box above</w:t>
            </w:r>
            <w:r w:rsidR="006C0750">
              <w:t>.</w:t>
            </w:r>
          </w:p>
          <w:p w14:paraId="4ADE2846" w14:textId="7E7A2FEA" w:rsidR="001A74B9" w:rsidRPr="001A74B9" w:rsidRDefault="006C0750" w:rsidP="000C75C1">
            <w:pPr>
              <w:spacing w:after="11" w:line="248" w:lineRule="auto"/>
              <w:jc w:val="center"/>
            </w:pPr>
            <w:r>
              <w:t>A</w:t>
            </w:r>
            <w:r w:rsidRPr="001A74B9">
              <w:t>lternatively,</w:t>
            </w:r>
            <w:r w:rsidR="001A74B9" w:rsidRPr="001A74B9">
              <w:t xml:space="preserve"> please attach a</w:t>
            </w:r>
            <w:r w:rsidR="001A74B9">
              <w:t xml:space="preserve"> document on</w:t>
            </w:r>
            <w:r w:rsidR="001A74B9" w:rsidRPr="001A74B9">
              <w:t xml:space="preserve"> </w:t>
            </w:r>
            <w:r w:rsidR="001A74B9">
              <w:t xml:space="preserve">company </w:t>
            </w:r>
            <w:r w:rsidR="001A74B9" w:rsidRPr="001A74B9">
              <w:t>letterhead</w:t>
            </w:r>
            <w:r w:rsidR="001A74B9">
              <w:t xml:space="preserve"> </w:t>
            </w:r>
            <w:r>
              <w:t>or invoice</w:t>
            </w:r>
            <w:r w:rsidR="001A74B9">
              <w:t xml:space="preserve"> </w:t>
            </w:r>
            <w:r w:rsidR="00F1219E">
              <w:t>in addition to</w:t>
            </w:r>
            <w:r w:rsidR="001A74B9" w:rsidRPr="001A74B9">
              <w:t xml:space="preserve"> </w:t>
            </w:r>
            <w:r w:rsidR="001A74B9">
              <w:t>this</w:t>
            </w:r>
            <w:r w:rsidR="001A74B9" w:rsidRPr="001A74B9">
              <w:t xml:space="preserve"> </w:t>
            </w:r>
            <w:r w:rsidR="001A74B9">
              <w:t>form</w:t>
            </w:r>
            <w:r>
              <w:t>.</w:t>
            </w:r>
          </w:p>
        </w:tc>
      </w:tr>
      <w:tr w:rsidR="001A74B9" w:rsidRPr="009B4DEC" w14:paraId="72803702" w14:textId="47BBDBAC" w:rsidTr="00CE7D7E">
        <w:trPr>
          <w:trHeight w:val="410"/>
        </w:trPr>
        <w:tc>
          <w:tcPr>
            <w:tcW w:w="3054" w:type="dxa"/>
          </w:tcPr>
          <w:p w14:paraId="7E7B8510" w14:textId="72974828" w:rsidR="001A74B9" w:rsidRPr="009B4DEC" w:rsidRDefault="001A74B9" w:rsidP="009D3980">
            <w:pPr>
              <w:spacing w:after="11" w:line="248" w:lineRule="auto"/>
              <w:jc w:val="center"/>
              <w:rPr>
                <w:b/>
                <w:sz w:val="26"/>
                <w:szCs w:val="26"/>
              </w:rPr>
            </w:pPr>
            <w:r w:rsidRPr="009B4DEC">
              <w:rPr>
                <w:b/>
                <w:sz w:val="26"/>
                <w:szCs w:val="26"/>
              </w:rPr>
              <w:t>Email Address</w:t>
            </w:r>
          </w:p>
        </w:tc>
        <w:tc>
          <w:tcPr>
            <w:tcW w:w="3818" w:type="dxa"/>
            <w:shd w:val="clear" w:color="auto" w:fill="D9D9D9" w:themeFill="background1" w:themeFillShade="D9"/>
          </w:tcPr>
          <w:p w14:paraId="63ACAD46" w14:textId="77777777" w:rsidR="001A74B9" w:rsidRPr="009B4DEC" w:rsidRDefault="001A74B9" w:rsidP="009D3980">
            <w:pPr>
              <w:spacing w:after="11" w:line="248" w:lineRule="auto"/>
              <w:rPr>
                <w:sz w:val="26"/>
                <w:szCs w:val="26"/>
              </w:rPr>
            </w:pPr>
          </w:p>
        </w:tc>
        <w:tc>
          <w:tcPr>
            <w:tcW w:w="3334" w:type="dxa"/>
            <w:vMerge/>
            <w:shd w:val="clear" w:color="auto" w:fill="FFFFFF" w:themeFill="background1"/>
          </w:tcPr>
          <w:p w14:paraId="0CE731F3" w14:textId="77777777" w:rsidR="001A74B9" w:rsidRPr="009B4DEC" w:rsidRDefault="001A74B9" w:rsidP="009D3980">
            <w:pPr>
              <w:spacing w:after="11" w:line="248" w:lineRule="auto"/>
              <w:rPr>
                <w:sz w:val="26"/>
                <w:szCs w:val="26"/>
              </w:rPr>
            </w:pPr>
          </w:p>
        </w:tc>
      </w:tr>
      <w:tr w:rsidR="001A74B9" w:rsidRPr="009B4DEC" w14:paraId="66174732" w14:textId="1C73F04D" w:rsidTr="00CE7D7E">
        <w:trPr>
          <w:trHeight w:val="429"/>
        </w:trPr>
        <w:tc>
          <w:tcPr>
            <w:tcW w:w="3054" w:type="dxa"/>
          </w:tcPr>
          <w:p w14:paraId="3BCB4D19" w14:textId="66FF9928" w:rsidR="001A74B9" w:rsidRPr="009B4DEC" w:rsidRDefault="001A74B9" w:rsidP="009D3980">
            <w:pPr>
              <w:spacing w:after="11" w:line="248" w:lineRule="auto"/>
              <w:jc w:val="center"/>
              <w:rPr>
                <w:b/>
                <w:sz w:val="26"/>
                <w:szCs w:val="26"/>
              </w:rPr>
            </w:pPr>
            <w:r>
              <w:rPr>
                <w:b/>
                <w:sz w:val="26"/>
                <w:szCs w:val="26"/>
              </w:rPr>
              <w:t>Company Name</w:t>
            </w:r>
          </w:p>
        </w:tc>
        <w:tc>
          <w:tcPr>
            <w:tcW w:w="3818" w:type="dxa"/>
            <w:shd w:val="clear" w:color="auto" w:fill="D9D9D9" w:themeFill="background1" w:themeFillShade="D9"/>
          </w:tcPr>
          <w:p w14:paraId="01599E37" w14:textId="77777777" w:rsidR="001A74B9" w:rsidRPr="009B4DEC" w:rsidRDefault="001A74B9" w:rsidP="009D3980">
            <w:pPr>
              <w:spacing w:after="11" w:line="248" w:lineRule="auto"/>
              <w:rPr>
                <w:sz w:val="26"/>
                <w:szCs w:val="26"/>
              </w:rPr>
            </w:pPr>
          </w:p>
        </w:tc>
        <w:tc>
          <w:tcPr>
            <w:tcW w:w="3334" w:type="dxa"/>
            <w:vMerge/>
            <w:shd w:val="clear" w:color="auto" w:fill="FFFFFF" w:themeFill="background1"/>
          </w:tcPr>
          <w:p w14:paraId="26D67638" w14:textId="77777777" w:rsidR="001A74B9" w:rsidRPr="009B4DEC" w:rsidRDefault="001A74B9" w:rsidP="009D3980">
            <w:pPr>
              <w:spacing w:after="11" w:line="248" w:lineRule="auto"/>
              <w:rPr>
                <w:sz w:val="26"/>
                <w:szCs w:val="26"/>
              </w:rPr>
            </w:pPr>
          </w:p>
        </w:tc>
      </w:tr>
    </w:tbl>
    <w:p w14:paraId="2613313E" w14:textId="77777777" w:rsidR="001C5478" w:rsidRPr="009B4DEC" w:rsidRDefault="001C5478" w:rsidP="009D3980">
      <w:pPr>
        <w:spacing w:after="11" w:line="248" w:lineRule="auto"/>
        <w:ind w:hanging="10"/>
        <w:rPr>
          <w:sz w:val="26"/>
          <w:szCs w:val="26"/>
        </w:rPr>
      </w:pPr>
    </w:p>
    <w:p w14:paraId="4954E1ED" w14:textId="2DA21D78" w:rsidR="006A14B9" w:rsidRDefault="006A14B9" w:rsidP="00B36473">
      <w:pPr>
        <w:spacing w:after="11"/>
        <w:ind w:hanging="10"/>
        <w:jc w:val="center"/>
        <w:rPr>
          <w:b/>
          <w:sz w:val="26"/>
          <w:szCs w:val="26"/>
        </w:rPr>
      </w:pPr>
      <w:r w:rsidRPr="009B4DEC">
        <w:rPr>
          <w:b/>
          <w:sz w:val="26"/>
          <w:szCs w:val="26"/>
        </w:rPr>
        <w:t>Please ensure contact details are included above as we may contact you to c</w:t>
      </w:r>
      <w:r w:rsidR="00B36473">
        <w:rPr>
          <w:b/>
          <w:sz w:val="26"/>
          <w:szCs w:val="26"/>
        </w:rPr>
        <w:t>onfirm</w:t>
      </w:r>
      <w:r w:rsidRPr="009B4DEC">
        <w:rPr>
          <w:b/>
          <w:sz w:val="26"/>
          <w:szCs w:val="26"/>
        </w:rPr>
        <w:t xml:space="preserve"> details of your employee’s earnings.</w:t>
      </w:r>
    </w:p>
    <w:p w14:paraId="789FBFED" w14:textId="77777777" w:rsidR="009B4DEC" w:rsidRPr="002452FE" w:rsidRDefault="009B4DEC" w:rsidP="00107B30">
      <w:pPr>
        <w:spacing w:after="11"/>
        <w:ind w:hanging="10"/>
        <w:rPr>
          <w:b/>
          <w:sz w:val="24"/>
          <w:szCs w:val="24"/>
        </w:rPr>
      </w:pPr>
    </w:p>
    <w:p w14:paraId="356A44F9" w14:textId="3E15F059" w:rsidR="00F9597C" w:rsidRPr="00814487" w:rsidRDefault="001035DB" w:rsidP="00107B30">
      <w:pPr>
        <w:spacing w:after="11"/>
        <w:ind w:hanging="10"/>
        <w:rPr>
          <w:sz w:val="24"/>
          <w:szCs w:val="24"/>
        </w:rPr>
      </w:pPr>
      <w:r w:rsidRPr="002452FE">
        <w:rPr>
          <w:bCs/>
          <w:sz w:val="24"/>
          <w:szCs w:val="24"/>
        </w:rPr>
        <w:t xml:space="preserve">This form should be returned to the employee who must attach this to their expense claim. Their expense claim should be submitted online at </w:t>
      </w:r>
      <w:hyperlink r:id="rId10" w:history="1">
        <w:r w:rsidRPr="00E005B1">
          <w:rPr>
            <w:rStyle w:val="Hyperlink"/>
            <w:b/>
            <w:bCs/>
            <w:sz w:val="24"/>
            <w:szCs w:val="24"/>
            <w:u w:val="none"/>
          </w:rPr>
          <w:t>https://deps.scotcourts.gov.uk/</w:t>
        </w:r>
      </w:hyperlink>
      <w:r w:rsidRPr="00E005B1">
        <w:rPr>
          <w:bCs/>
          <w:color w:val="000000" w:themeColor="text1"/>
          <w:sz w:val="24"/>
          <w:szCs w:val="24"/>
        </w:rPr>
        <w:t xml:space="preserve">. </w:t>
      </w:r>
      <w:r w:rsidR="006A14B9" w:rsidRPr="002452FE">
        <w:rPr>
          <w:bCs/>
          <w:sz w:val="24"/>
          <w:szCs w:val="24"/>
        </w:rPr>
        <w:t xml:space="preserve">If you wish to discuss anything on this </w:t>
      </w:r>
      <w:r w:rsidR="008111BE" w:rsidRPr="002452FE">
        <w:rPr>
          <w:bCs/>
          <w:sz w:val="24"/>
          <w:szCs w:val="24"/>
        </w:rPr>
        <w:t>form,</w:t>
      </w:r>
      <w:r w:rsidR="006A14B9" w:rsidRPr="002452FE">
        <w:rPr>
          <w:bCs/>
          <w:sz w:val="24"/>
          <w:szCs w:val="24"/>
        </w:rPr>
        <w:t xml:space="preserve"> please contact u</w:t>
      </w:r>
      <w:r w:rsidR="006A14B9" w:rsidRPr="002452FE">
        <w:rPr>
          <w:sz w:val="24"/>
          <w:szCs w:val="24"/>
        </w:rPr>
        <w:t xml:space="preserve">s on </w:t>
      </w:r>
      <w:hyperlink r:id="rId11" w:history="1">
        <w:r w:rsidR="006A14B9" w:rsidRPr="002452FE">
          <w:rPr>
            <w:rStyle w:val="Hyperlink"/>
            <w:b/>
            <w:bCs/>
            <w:sz w:val="24"/>
            <w:szCs w:val="24"/>
            <w:u w:val="none"/>
          </w:rPr>
          <w:t>expenses@scotcourts.gov.uk</w:t>
        </w:r>
      </w:hyperlink>
      <w:r w:rsidR="006A14B9" w:rsidRPr="002452FE">
        <w:rPr>
          <w:sz w:val="24"/>
          <w:szCs w:val="24"/>
        </w:rPr>
        <w:t xml:space="preserve"> or </w:t>
      </w:r>
      <w:r w:rsidR="006A14B9" w:rsidRPr="00814487">
        <w:rPr>
          <w:b/>
          <w:bCs/>
          <w:sz w:val="24"/>
          <w:szCs w:val="24"/>
        </w:rPr>
        <w:t>0808 196 9138</w:t>
      </w:r>
      <w:r w:rsidR="00814487">
        <w:rPr>
          <w:sz w:val="24"/>
          <w:szCs w:val="24"/>
        </w:rPr>
        <w:t>.</w:t>
      </w:r>
    </w:p>
    <w:sectPr w:rsidR="00F9597C" w:rsidRPr="00814487" w:rsidSect="002452FE">
      <w:headerReference w:type="default" r:id="rId12"/>
      <w:footerReference w:type="default" r:id="rId13"/>
      <w:headerReference w:type="first" r:id="rId14"/>
      <w:footnotePr>
        <w:numRestart w:val="eachPage"/>
      </w:footnotePr>
      <w:pgSz w:w="11906" w:h="16838"/>
      <w:pgMar w:top="720" w:right="720" w:bottom="720" w:left="720"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1CAC5" w14:textId="77777777" w:rsidR="00DB3921" w:rsidRDefault="00DB3921">
      <w:pPr>
        <w:spacing w:after="0"/>
      </w:pPr>
      <w:r>
        <w:separator/>
      </w:r>
    </w:p>
  </w:endnote>
  <w:endnote w:type="continuationSeparator" w:id="0">
    <w:p w14:paraId="43C8677C" w14:textId="77777777" w:rsidR="00DB3921" w:rsidRDefault="00DB39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75ADA" w14:textId="2CA7B87A" w:rsidR="00E61F6C" w:rsidRPr="00CB1247" w:rsidRDefault="00E61F6C">
    <w:pPr>
      <w:pStyle w:val="Footer"/>
      <w:rPr>
        <w:sz w:val="16"/>
        <w:szCs w:val="16"/>
      </w:rPr>
    </w:pPr>
    <w:r w:rsidRPr="00CB1247">
      <w:rPr>
        <w:sz w:val="16"/>
        <w:szCs w:val="16"/>
      </w:rPr>
      <w:t xml:space="preserve">Loss of Earnings Form </w:t>
    </w:r>
    <w:sdt>
      <w:sdtPr>
        <w:rPr>
          <w:sz w:val="16"/>
          <w:szCs w:val="16"/>
        </w:rPr>
        <w:id w:val="771827314"/>
        <w:docPartObj>
          <w:docPartGallery w:val="Page Numbers (Bottom of Page)"/>
          <w:docPartUnique/>
        </w:docPartObj>
      </w:sdtPr>
      <w:sdtEndPr/>
      <w:sdtContent>
        <w:r w:rsidRPr="00CB1247">
          <w:rPr>
            <w:sz w:val="16"/>
            <w:szCs w:val="16"/>
          </w:rPr>
          <w:fldChar w:fldCharType="begin"/>
        </w:r>
        <w:r w:rsidRPr="00CB1247">
          <w:rPr>
            <w:sz w:val="16"/>
            <w:szCs w:val="16"/>
          </w:rPr>
          <w:instrText>PAGE   \* MERGEFORMAT</w:instrText>
        </w:r>
        <w:r w:rsidRPr="00CB1247">
          <w:rPr>
            <w:sz w:val="16"/>
            <w:szCs w:val="16"/>
          </w:rPr>
          <w:fldChar w:fldCharType="separate"/>
        </w:r>
        <w:r w:rsidRPr="00CB1247">
          <w:rPr>
            <w:sz w:val="16"/>
            <w:szCs w:val="16"/>
          </w:rPr>
          <w:t>2</w:t>
        </w:r>
        <w:r w:rsidRPr="00CB1247">
          <w:rPr>
            <w:sz w:val="16"/>
            <w:szCs w:val="16"/>
          </w:rPr>
          <w:fldChar w:fldCharType="end"/>
        </w:r>
        <w:r w:rsidRPr="00CB1247">
          <w:rPr>
            <w:sz w:val="16"/>
            <w:szCs w:val="16"/>
          </w:rPr>
          <w:t xml:space="preserve"> of </w:t>
        </w:r>
        <w:r w:rsidR="00A45B26" w:rsidRPr="00CB1247">
          <w:rPr>
            <w:sz w:val="16"/>
            <w:szCs w:val="16"/>
          </w:rPr>
          <w:fldChar w:fldCharType="begin"/>
        </w:r>
        <w:r w:rsidR="00A45B26" w:rsidRPr="00CB1247">
          <w:rPr>
            <w:sz w:val="16"/>
            <w:szCs w:val="16"/>
          </w:rPr>
          <w:instrText xml:space="preserve"> </w:instrText>
        </w:r>
        <w:r w:rsidR="006F0C3E" w:rsidRPr="00CB1247">
          <w:rPr>
            <w:sz w:val="16"/>
            <w:szCs w:val="16"/>
          </w:rPr>
          <w:instrText>NUM</w:instrText>
        </w:r>
        <w:r w:rsidR="00A45B26" w:rsidRPr="00CB1247">
          <w:rPr>
            <w:sz w:val="16"/>
            <w:szCs w:val="16"/>
          </w:rPr>
          <w:instrText>PAGE</w:instrText>
        </w:r>
        <w:r w:rsidR="006F0C3E" w:rsidRPr="00CB1247">
          <w:rPr>
            <w:sz w:val="16"/>
            <w:szCs w:val="16"/>
          </w:rPr>
          <w:instrText>S</w:instrText>
        </w:r>
        <w:r w:rsidR="00A45B26" w:rsidRPr="00CB1247">
          <w:rPr>
            <w:sz w:val="16"/>
            <w:szCs w:val="16"/>
          </w:rPr>
          <w:instrText xml:space="preserve">   \* MERGEFORMAT </w:instrText>
        </w:r>
        <w:r w:rsidR="00A45B26" w:rsidRPr="00CB1247">
          <w:rPr>
            <w:sz w:val="16"/>
            <w:szCs w:val="16"/>
          </w:rPr>
          <w:fldChar w:fldCharType="separate"/>
        </w:r>
        <w:r w:rsidR="00A45B26" w:rsidRPr="00CB1247">
          <w:rPr>
            <w:noProof/>
            <w:sz w:val="16"/>
            <w:szCs w:val="16"/>
          </w:rPr>
          <w:t>1</w:t>
        </w:r>
        <w:r w:rsidR="00A45B26" w:rsidRPr="00CB1247">
          <w:rPr>
            <w:sz w:val="16"/>
            <w:szCs w:val="16"/>
          </w:rPr>
          <w:fldChar w:fldCharType="end"/>
        </w:r>
      </w:sdtContent>
    </w:sdt>
  </w:p>
  <w:p w14:paraId="49EBAA9A" w14:textId="20952A01" w:rsidR="008B1E4B" w:rsidRPr="006A5E32" w:rsidRDefault="008B1E4B" w:rsidP="006A5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A947C" w14:textId="77777777" w:rsidR="00DB3921" w:rsidRDefault="00DB3921">
      <w:pPr>
        <w:spacing w:after="0" w:line="237" w:lineRule="auto"/>
        <w:ind w:left="227" w:hanging="227"/>
      </w:pPr>
      <w:r>
        <w:separator/>
      </w:r>
    </w:p>
  </w:footnote>
  <w:footnote w:type="continuationSeparator" w:id="0">
    <w:p w14:paraId="356EB05C" w14:textId="77777777" w:rsidR="00DB3921" w:rsidRDefault="00DB3921">
      <w:pPr>
        <w:spacing w:after="0" w:line="237" w:lineRule="auto"/>
        <w:ind w:left="227" w:hanging="227"/>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1B794" w14:textId="06BD7AF9" w:rsidR="007D39D7" w:rsidRDefault="00C06F7E" w:rsidP="007D39D7">
    <w:pPr>
      <w:spacing w:after="0"/>
      <w:ind w:left="-5" w:right="-5258" w:hanging="10"/>
    </w:pPr>
    <w:r>
      <w:rPr>
        <w:noProof/>
      </w:rPr>
      <w:drawing>
        <wp:anchor distT="0" distB="0" distL="114300" distR="114300" simplePos="0" relativeHeight="251663360" behindDoc="0" locked="0" layoutInCell="1" allowOverlap="0" wp14:anchorId="58CCB043" wp14:editId="5C666DA0">
          <wp:simplePos x="0" y="0"/>
          <wp:positionH relativeFrom="margin">
            <wp:posOffset>4108408</wp:posOffset>
          </wp:positionH>
          <wp:positionV relativeFrom="paragraph">
            <wp:posOffset>-233908</wp:posOffset>
          </wp:positionV>
          <wp:extent cx="2726563" cy="798068"/>
          <wp:effectExtent l="0" t="0" r="0" b="2540"/>
          <wp:wrapSquare wrapText="bothSides"/>
          <wp:docPr id="193884391" name="Picture 193884391" descr="A close-up of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2" name="Picture 2" descr="A close-up of a sign&#10;&#10;AI-generated content may be incorrect."/>
                  <pic:cNvPicPr/>
                </pic:nvPicPr>
                <pic:blipFill>
                  <a:blip r:embed="rId1"/>
                  <a:stretch>
                    <a:fillRect/>
                  </a:stretch>
                </pic:blipFill>
                <pic:spPr>
                  <a:xfrm>
                    <a:off x="0" y="0"/>
                    <a:ext cx="2726563" cy="798068"/>
                  </a:xfrm>
                  <a:prstGeom prst="rect">
                    <a:avLst/>
                  </a:prstGeom>
                </pic:spPr>
              </pic:pic>
            </a:graphicData>
          </a:graphic>
        </wp:anchor>
      </w:drawing>
    </w:r>
    <w:r>
      <w:rPr>
        <w:b/>
        <w:sz w:val="34"/>
      </w:rPr>
      <w:t>Jury Service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D184A" w14:textId="77777777" w:rsidR="00836036" w:rsidRDefault="00836036">
    <w:pPr>
      <w:pStyle w:val="Header"/>
    </w:pPr>
    <w:r>
      <w:rPr>
        <w:noProof/>
      </w:rPr>
      <w:drawing>
        <wp:anchor distT="0" distB="0" distL="114300" distR="114300" simplePos="0" relativeHeight="251661312" behindDoc="0" locked="0" layoutInCell="1" allowOverlap="0" wp14:anchorId="24167398" wp14:editId="3F1CA0A4">
          <wp:simplePos x="0" y="0"/>
          <wp:positionH relativeFrom="margin">
            <wp:posOffset>4130868</wp:posOffset>
          </wp:positionH>
          <wp:positionV relativeFrom="paragraph">
            <wp:posOffset>-237601</wp:posOffset>
          </wp:positionV>
          <wp:extent cx="2726563" cy="798068"/>
          <wp:effectExtent l="0" t="0" r="0" b="2540"/>
          <wp:wrapSquare wrapText="bothSides"/>
          <wp:docPr id="2038583863" name="Picture 2038583863"/>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
                  <a:stretch>
                    <a:fillRect/>
                  </a:stretch>
                </pic:blipFill>
                <pic:spPr>
                  <a:xfrm>
                    <a:off x="0" y="0"/>
                    <a:ext cx="2726563" cy="798068"/>
                  </a:xfrm>
                  <a:prstGeom prst="rect">
                    <a:avLst/>
                  </a:prstGeom>
                </pic:spPr>
              </pic:pic>
            </a:graphicData>
          </a:graphic>
        </wp:anchor>
      </w:drawing>
    </w:r>
    <w:r>
      <w:rPr>
        <w:b/>
        <w:sz w:val="34"/>
      </w:rPr>
      <w:t>Jury Service</w:t>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C0C74"/>
    <w:multiLevelType w:val="hybridMultilevel"/>
    <w:tmpl w:val="1B7812E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41A240A"/>
    <w:multiLevelType w:val="hybridMultilevel"/>
    <w:tmpl w:val="C1D0D3A0"/>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 w15:restartNumberingAfterBreak="0">
    <w:nsid w:val="6E7973E2"/>
    <w:multiLevelType w:val="hybridMultilevel"/>
    <w:tmpl w:val="3AD699FE"/>
    <w:lvl w:ilvl="0" w:tplc="64B25CBE">
      <w:start w:val="1"/>
      <w:numFmt w:val="lowerLetter"/>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num w:numId="1" w16cid:durableId="607544544">
    <w:abstractNumId w:val="2"/>
  </w:num>
  <w:num w:numId="2" w16cid:durableId="95907640">
    <w:abstractNumId w:val="0"/>
  </w:num>
  <w:num w:numId="3" w16cid:durableId="991644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163"/>
    <w:rsid w:val="00003A9A"/>
    <w:rsid w:val="0002648E"/>
    <w:rsid w:val="00034E7B"/>
    <w:rsid w:val="00037E8F"/>
    <w:rsid w:val="00042433"/>
    <w:rsid w:val="00066BA8"/>
    <w:rsid w:val="0007250A"/>
    <w:rsid w:val="00090575"/>
    <w:rsid w:val="0009612E"/>
    <w:rsid w:val="000A25CF"/>
    <w:rsid w:val="000B184D"/>
    <w:rsid w:val="000C36EF"/>
    <w:rsid w:val="000C75C1"/>
    <w:rsid w:val="000D2D36"/>
    <w:rsid w:val="000F262B"/>
    <w:rsid w:val="00100FAB"/>
    <w:rsid w:val="00102AB6"/>
    <w:rsid w:val="001035DB"/>
    <w:rsid w:val="00107B30"/>
    <w:rsid w:val="00122B87"/>
    <w:rsid w:val="001257DA"/>
    <w:rsid w:val="00145D96"/>
    <w:rsid w:val="00152DC6"/>
    <w:rsid w:val="001546F3"/>
    <w:rsid w:val="001650EB"/>
    <w:rsid w:val="0019526D"/>
    <w:rsid w:val="001A15D3"/>
    <w:rsid w:val="001A74B9"/>
    <w:rsid w:val="001C2784"/>
    <w:rsid w:val="001C5478"/>
    <w:rsid w:val="001D2204"/>
    <w:rsid w:val="001E0837"/>
    <w:rsid w:val="001F66CB"/>
    <w:rsid w:val="001F6A14"/>
    <w:rsid w:val="001F74B4"/>
    <w:rsid w:val="0021083F"/>
    <w:rsid w:val="00215477"/>
    <w:rsid w:val="0023197D"/>
    <w:rsid w:val="00232814"/>
    <w:rsid w:val="0023475F"/>
    <w:rsid w:val="002452FE"/>
    <w:rsid w:val="0025625F"/>
    <w:rsid w:val="002B12D0"/>
    <w:rsid w:val="002B2BBC"/>
    <w:rsid w:val="002C5C77"/>
    <w:rsid w:val="002D55A2"/>
    <w:rsid w:val="002E2B48"/>
    <w:rsid w:val="002E60B7"/>
    <w:rsid w:val="0032117B"/>
    <w:rsid w:val="00342850"/>
    <w:rsid w:val="00345116"/>
    <w:rsid w:val="00350F5A"/>
    <w:rsid w:val="00353088"/>
    <w:rsid w:val="00361A1D"/>
    <w:rsid w:val="00364B1F"/>
    <w:rsid w:val="0036755A"/>
    <w:rsid w:val="003740FA"/>
    <w:rsid w:val="00397CEC"/>
    <w:rsid w:val="003B6737"/>
    <w:rsid w:val="003C0CB0"/>
    <w:rsid w:val="003C5E9F"/>
    <w:rsid w:val="00421E0F"/>
    <w:rsid w:val="00424E16"/>
    <w:rsid w:val="00452159"/>
    <w:rsid w:val="00456B09"/>
    <w:rsid w:val="00474E5E"/>
    <w:rsid w:val="00487532"/>
    <w:rsid w:val="00492941"/>
    <w:rsid w:val="00497F06"/>
    <w:rsid w:val="004B26D3"/>
    <w:rsid w:val="004B3D5A"/>
    <w:rsid w:val="004D0384"/>
    <w:rsid w:val="004D4D7E"/>
    <w:rsid w:val="00526420"/>
    <w:rsid w:val="00544CCC"/>
    <w:rsid w:val="00583711"/>
    <w:rsid w:val="005A783B"/>
    <w:rsid w:val="005B2CED"/>
    <w:rsid w:val="005D1987"/>
    <w:rsid w:val="005D2D75"/>
    <w:rsid w:val="005D63AF"/>
    <w:rsid w:val="005F3A96"/>
    <w:rsid w:val="00605CDB"/>
    <w:rsid w:val="00612015"/>
    <w:rsid w:val="00620CF4"/>
    <w:rsid w:val="00621DFA"/>
    <w:rsid w:val="006320BF"/>
    <w:rsid w:val="006369E3"/>
    <w:rsid w:val="00642728"/>
    <w:rsid w:val="00645033"/>
    <w:rsid w:val="0064505D"/>
    <w:rsid w:val="00662736"/>
    <w:rsid w:val="00697F3C"/>
    <w:rsid w:val="006A12B7"/>
    <w:rsid w:val="006A14B9"/>
    <w:rsid w:val="006A5E32"/>
    <w:rsid w:val="006C0750"/>
    <w:rsid w:val="006C2C11"/>
    <w:rsid w:val="006D1DD2"/>
    <w:rsid w:val="006D7F8F"/>
    <w:rsid w:val="006E6C74"/>
    <w:rsid w:val="006F0C3E"/>
    <w:rsid w:val="006F41E4"/>
    <w:rsid w:val="006F73BD"/>
    <w:rsid w:val="007029E2"/>
    <w:rsid w:val="00707858"/>
    <w:rsid w:val="00713E80"/>
    <w:rsid w:val="00717DEB"/>
    <w:rsid w:val="007207DF"/>
    <w:rsid w:val="00722288"/>
    <w:rsid w:val="007368B6"/>
    <w:rsid w:val="007379E7"/>
    <w:rsid w:val="00745CE7"/>
    <w:rsid w:val="007506CE"/>
    <w:rsid w:val="0075440D"/>
    <w:rsid w:val="0078605A"/>
    <w:rsid w:val="007863A5"/>
    <w:rsid w:val="00791FD6"/>
    <w:rsid w:val="007953B2"/>
    <w:rsid w:val="00795B65"/>
    <w:rsid w:val="0079793C"/>
    <w:rsid w:val="007D39D7"/>
    <w:rsid w:val="007D66ED"/>
    <w:rsid w:val="007F213E"/>
    <w:rsid w:val="007F2370"/>
    <w:rsid w:val="008066A6"/>
    <w:rsid w:val="00807924"/>
    <w:rsid w:val="00810B17"/>
    <w:rsid w:val="008111BE"/>
    <w:rsid w:val="00814487"/>
    <w:rsid w:val="00817162"/>
    <w:rsid w:val="00820935"/>
    <w:rsid w:val="008237AD"/>
    <w:rsid w:val="00825ED7"/>
    <w:rsid w:val="00831F46"/>
    <w:rsid w:val="00836036"/>
    <w:rsid w:val="00841E71"/>
    <w:rsid w:val="008472EA"/>
    <w:rsid w:val="00851F74"/>
    <w:rsid w:val="00853C78"/>
    <w:rsid w:val="00862AED"/>
    <w:rsid w:val="0086597B"/>
    <w:rsid w:val="00867BF7"/>
    <w:rsid w:val="00893BD7"/>
    <w:rsid w:val="008A20A6"/>
    <w:rsid w:val="008A26C6"/>
    <w:rsid w:val="008B1E4B"/>
    <w:rsid w:val="008B380B"/>
    <w:rsid w:val="008D3C3F"/>
    <w:rsid w:val="008E0071"/>
    <w:rsid w:val="008F53FE"/>
    <w:rsid w:val="009014BC"/>
    <w:rsid w:val="00910DFA"/>
    <w:rsid w:val="00920AF0"/>
    <w:rsid w:val="00935242"/>
    <w:rsid w:val="0093636A"/>
    <w:rsid w:val="00944E3E"/>
    <w:rsid w:val="0094710A"/>
    <w:rsid w:val="0097296C"/>
    <w:rsid w:val="00992D97"/>
    <w:rsid w:val="00995522"/>
    <w:rsid w:val="009A1A2B"/>
    <w:rsid w:val="009B4DEC"/>
    <w:rsid w:val="009B5C08"/>
    <w:rsid w:val="009D3980"/>
    <w:rsid w:val="009D50CF"/>
    <w:rsid w:val="009D567A"/>
    <w:rsid w:val="009E51A6"/>
    <w:rsid w:val="00A01250"/>
    <w:rsid w:val="00A10832"/>
    <w:rsid w:val="00A15058"/>
    <w:rsid w:val="00A27DA6"/>
    <w:rsid w:val="00A34BB6"/>
    <w:rsid w:val="00A36DD2"/>
    <w:rsid w:val="00A45B26"/>
    <w:rsid w:val="00A47F0B"/>
    <w:rsid w:val="00A64426"/>
    <w:rsid w:val="00A7094A"/>
    <w:rsid w:val="00A72822"/>
    <w:rsid w:val="00A75449"/>
    <w:rsid w:val="00A804D0"/>
    <w:rsid w:val="00A94C20"/>
    <w:rsid w:val="00AA026C"/>
    <w:rsid w:val="00AB5BFE"/>
    <w:rsid w:val="00AE489C"/>
    <w:rsid w:val="00AF7753"/>
    <w:rsid w:val="00B003ED"/>
    <w:rsid w:val="00B178C3"/>
    <w:rsid w:val="00B23ACA"/>
    <w:rsid w:val="00B30F46"/>
    <w:rsid w:val="00B30FA4"/>
    <w:rsid w:val="00B36473"/>
    <w:rsid w:val="00B445F7"/>
    <w:rsid w:val="00B46ECD"/>
    <w:rsid w:val="00B51D2F"/>
    <w:rsid w:val="00B5374A"/>
    <w:rsid w:val="00B74886"/>
    <w:rsid w:val="00B80CDD"/>
    <w:rsid w:val="00B878A1"/>
    <w:rsid w:val="00B91EC6"/>
    <w:rsid w:val="00B97E49"/>
    <w:rsid w:val="00BB7C13"/>
    <w:rsid w:val="00C06F7E"/>
    <w:rsid w:val="00C10548"/>
    <w:rsid w:val="00C15612"/>
    <w:rsid w:val="00C64337"/>
    <w:rsid w:val="00C84328"/>
    <w:rsid w:val="00CA3372"/>
    <w:rsid w:val="00CA4114"/>
    <w:rsid w:val="00CB1247"/>
    <w:rsid w:val="00CE07E4"/>
    <w:rsid w:val="00CE7D7E"/>
    <w:rsid w:val="00D06460"/>
    <w:rsid w:val="00D13638"/>
    <w:rsid w:val="00D2617D"/>
    <w:rsid w:val="00D279F2"/>
    <w:rsid w:val="00D43EA6"/>
    <w:rsid w:val="00D448DA"/>
    <w:rsid w:val="00D45C82"/>
    <w:rsid w:val="00D54748"/>
    <w:rsid w:val="00D5651B"/>
    <w:rsid w:val="00D6261E"/>
    <w:rsid w:val="00D74681"/>
    <w:rsid w:val="00D776E3"/>
    <w:rsid w:val="00DA6B68"/>
    <w:rsid w:val="00DA6F65"/>
    <w:rsid w:val="00DB3921"/>
    <w:rsid w:val="00DD69F6"/>
    <w:rsid w:val="00DE33CE"/>
    <w:rsid w:val="00DF553D"/>
    <w:rsid w:val="00DF76B2"/>
    <w:rsid w:val="00E005B1"/>
    <w:rsid w:val="00E008DB"/>
    <w:rsid w:val="00E1039A"/>
    <w:rsid w:val="00E11676"/>
    <w:rsid w:val="00E179CC"/>
    <w:rsid w:val="00E21DB3"/>
    <w:rsid w:val="00E302FB"/>
    <w:rsid w:val="00E465E4"/>
    <w:rsid w:val="00E50B00"/>
    <w:rsid w:val="00E57E3C"/>
    <w:rsid w:val="00E61F6C"/>
    <w:rsid w:val="00E652C1"/>
    <w:rsid w:val="00E6719B"/>
    <w:rsid w:val="00E726FA"/>
    <w:rsid w:val="00E74240"/>
    <w:rsid w:val="00E932C8"/>
    <w:rsid w:val="00EB122C"/>
    <w:rsid w:val="00ED12D5"/>
    <w:rsid w:val="00ED598E"/>
    <w:rsid w:val="00EE6411"/>
    <w:rsid w:val="00EE6E40"/>
    <w:rsid w:val="00EE72DA"/>
    <w:rsid w:val="00EF1754"/>
    <w:rsid w:val="00EF1BAB"/>
    <w:rsid w:val="00F02D2F"/>
    <w:rsid w:val="00F1219E"/>
    <w:rsid w:val="00F2462F"/>
    <w:rsid w:val="00F26BDF"/>
    <w:rsid w:val="00F415E7"/>
    <w:rsid w:val="00F42079"/>
    <w:rsid w:val="00F469DD"/>
    <w:rsid w:val="00F86C22"/>
    <w:rsid w:val="00F9597C"/>
    <w:rsid w:val="00F95FC5"/>
    <w:rsid w:val="00FA23AF"/>
    <w:rsid w:val="00FB7144"/>
    <w:rsid w:val="00FB76B0"/>
    <w:rsid w:val="00FF5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CA3D2"/>
  <w15:docId w15:val="{174156C2-17CD-4D0E-81F0-6725364A5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5B1"/>
    <w:rPr>
      <w:rFonts w:ascii="Calibri" w:eastAsia="Calibri" w:hAnsi="Calibri" w:cs="Calibri"/>
      <w:color w:val="000000"/>
    </w:rPr>
  </w:style>
  <w:style w:type="paragraph" w:styleId="Heading1">
    <w:name w:val="heading 1"/>
    <w:next w:val="Normal"/>
    <w:link w:val="Heading1Char"/>
    <w:uiPriority w:val="9"/>
    <w:unhideWhenUsed/>
    <w:qFormat/>
    <w:pPr>
      <w:keepNext/>
      <w:keepLines/>
      <w:pBdr>
        <w:top w:val="single" w:sz="4" w:space="0" w:color="000000"/>
        <w:left w:val="single" w:sz="4" w:space="0" w:color="000000"/>
        <w:bottom w:val="single" w:sz="4" w:space="0" w:color="000000"/>
        <w:right w:val="single" w:sz="4" w:space="0" w:color="000000"/>
      </w:pBdr>
      <w:shd w:val="clear" w:color="auto" w:fill="B9B9B9"/>
      <w:spacing w:after="0"/>
      <w:ind w:left="118"/>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paragraph" w:customStyle="1" w:styleId="footnotedescription">
    <w:name w:val="footnote description"/>
    <w:next w:val="Normal"/>
    <w:link w:val="footnotedescriptionChar"/>
    <w:hidden/>
    <w:pPr>
      <w:spacing w:after="0" w:line="237" w:lineRule="auto"/>
      <w:ind w:left="227" w:hanging="227"/>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pPr>
    <w:tblPr>
      <w:tblCellMar>
        <w:top w:w="0" w:type="dxa"/>
        <w:left w:w="0" w:type="dxa"/>
        <w:bottom w:w="0" w:type="dxa"/>
        <w:right w:w="0" w:type="dxa"/>
      </w:tblCellMar>
    </w:tblPr>
  </w:style>
  <w:style w:type="paragraph" w:styleId="Header">
    <w:name w:val="header"/>
    <w:basedOn w:val="Normal"/>
    <w:link w:val="HeaderChar"/>
    <w:uiPriority w:val="99"/>
    <w:unhideWhenUsed/>
    <w:rsid w:val="007D39D7"/>
    <w:pPr>
      <w:tabs>
        <w:tab w:val="center" w:pos="4513"/>
        <w:tab w:val="right" w:pos="9026"/>
      </w:tabs>
      <w:spacing w:after="0"/>
    </w:pPr>
  </w:style>
  <w:style w:type="character" w:customStyle="1" w:styleId="HeaderChar">
    <w:name w:val="Header Char"/>
    <w:basedOn w:val="DefaultParagraphFont"/>
    <w:link w:val="Header"/>
    <w:uiPriority w:val="99"/>
    <w:rsid w:val="007D39D7"/>
    <w:rPr>
      <w:rFonts w:ascii="Calibri" w:eastAsia="Calibri" w:hAnsi="Calibri" w:cs="Calibri"/>
      <w:color w:val="000000"/>
    </w:rPr>
  </w:style>
  <w:style w:type="paragraph" w:styleId="Footer">
    <w:name w:val="footer"/>
    <w:basedOn w:val="Normal"/>
    <w:link w:val="FooterChar"/>
    <w:uiPriority w:val="99"/>
    <w:unhideWhenUsed/>
    <w:rsid w:val="007D39D7"/>
    <w:pPr>
      <w:tabs>
        <w:tab w:val="center" w:pos="4513"/>
        <w:tab w:val="right" w:pos="9026"/>
      </w:tabs>
      <w:spacing w:after="0"/>
    </w:pPr>
  </w:style>
  <w:style w:type="character" w:customStyle="1" w:styleId="FooterChar">
    <w:name w:val="Footer Char"/>
    <w:basedOn w:val="DefaultParagraphFont"/>
    <w:link w:val="Footer"/>
    <w:uiPriority w:val="99"/>
    <w:rsid w:val="007D39D7"/>
    <w:rPr>
      <w:rFonts w:ascii="Calibri" w:eastAsia="Calibri" w:hAnsi="Calibri" w:cs="Calibri"/>
      <w:color w:val="000000"/>
    </w:rPr>
  </w:style>
  <w:style w:type="character" w:styleId="Hyperlink">
    <w:name w:val="Hyperlink"/>
    <w:basedOn w:val="DefaultParagraphFont"/>
    <w:uiPriority w:val="99"/>
    <w:unhideWhenUsed/>
    <w:rsid w:val="00E005B1"/>
    <w:rPr>
      <w:color w:val="000000" w:themeColor="text1"/>
      <w:u w:val="single"/>
    </w:rPr>
  </w:style>
  <w:style w:type="character" w:styleId="FollowedHyperlink">
    <w:name w:val="FollowedHyperlink"/>
    <w:basedOn w:val="DefaultParagraphFont"/>
    <w:uiPriority w:val="99"/>
    <w:semiHidden/>
    <w:unhideWhenUsed/>
    <w:rsid w:val="00E005B1"/>
    <w:rPr>
      <w:color w:val="auto"/>
      <w:u w:val="single"/>
    </w:rPr>
  </w:style>
  <w:style w:type="table" w:styleId="TableGrid0">
    <w:name w:val="Table Grid"/>
    <w:basedOn w:val="TableNormal"/>
    <w:uiPriority w:val="39"/>
    <w:rsid w:val="00E465E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553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53D"/>
    <w:rPr>
      <w:rFonts w:ascii="Segoe UI" w:eastAsia="Calibri" w:hAnsi="Segoe UI" w:cs="Segoe UI"/>
      <w:color w:val="000000"/>
      <w:sz w:val="18"/>
      <w:szCs w:val="18"/>
    </w:rPr>
  </w:style>
  <w:style w:type="character" w:styleId="UnresolvedMention">
    <w:name w:val="Unresolved Mention"/>
    <w:basedOn w:val="DefaultParagraphFont"/>
    <w:uiPriority w:val="99"/>
    <w:semiHidden/>
    <w:unhideWhenUsed/>
    <w:rsid w:val="00526420"/>
    <w:rPr>
      <w:color w:val="605E5C"/>
      <w:shd w:val="clear" w:color="auto" w:fill="E1DFDD"/>
    </w:rPr>
  </w:style>
  <w:style w:type="paragraph" w:styleId="Revision">
    <w:name w:val="Revision"/>
    <w:hidden/>
    <w:uiPriority w:val="99"/>
    <w:semiHidden/>
    <w:rsid w:val="00A36DD2"/>
    <w:pPr>
      <w:spacing w:after="0"/>
    </w:pPr>
    <w:rPr>
      <w:rFonts w:ascii="Calibri" w:eastAsia="Calibri" w:hAnsi="Calibri" w:cs="Calibri"/>
      <w:color w:val="000000"/>
    </w:rPr>
  </w:style>
  <w:style w:type="paragraph" w:styleId="ListParagraph">
    <w:name w:val="List Paragraph"/>
    <w:basedOn w:val="Normal"/>
    <w:uiPriority w:val="34"/>
    <w:qFormat/>
    <w:rsid w:val="000C36EF"/>
    <w:pPr>
      <w:ind w:left="720"/>
      <w:contextualSpacing/>
    </w:pPr>
  </w:style>
  <w:style w:type="character" w:customStyle="1" w:styleId="Highlight">
    <w:name w:val="Highlight"/>
    <w:basedOn w:val="DefaultParagraphFont"/>
    <w:uiPriority w:val="1"/>
    <w:qFormat/>
    <w:rsid w:val="00E652C1"/>
    <w:rPr>
      <w:bdr w:val="none" w:sz="0" w:space="0" w:color="auto"/>
      <w:shd w:val="clear" w:color="auto" w:fill="BFBFBF" w:themeFill="background1" w:themeFillShade="BF"/>
    </w:rPr>
  </w:style>
  <w:style w:type="character" w:styleId="CommentReference">
    <w:name w:val="annotation reference"/>
    <w:basedOn w:val="DefaultParagraphFont"/>
    <w:uiPriority w:val="99"/>
    <w:semiHidden/>
    <w:unhideWhenUsed/>
    <w:rsid w:val="00717DEB"/>
    <w:rPr>
      <w:sz w:val="16"/>
      <w:szCs w:val="16"/>
    </w:rPr>
  </w:style>
  <w:style w:type="paragraph" w:styleId="CommentText">
    <w:name w:val="annotation text"/>
    <w:basedOn w:val="Normal"/>
    <w:link w:val="CommentTextChar"/>
    <w:uiPriority w:val="99"/>
    <w:unhideWhenUsed/>
    <w:rsid w:val="00717DEB"/>
    <w:rPr>
      <w:sz w:val="20"/>
      <w:szCs w:val="20"/>
    </w:rPr>
  </w:style>
  <w:style w:type="character" w:customStyle="1" w:styleId="CommentTextChar">
    <w:name w:val="Comment Text Char"/>
    <w:basedOn w:val="DefaultParagraphFont"/>
    <w:link w:val="CommentText"/>
    <w:uiPriority w:val="99"/>
    <w:rsid w:val="00717DEB"/>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717DEB"/>
    <w:rPr>
      <w:b/>
      <w:bCs/>
    </w:rPr>
  </w:style>
  <w:style w:type="character" w:customStyle="1" w:styleId="CommentSubjectChar">
    <w:name w:val="Comment Subject Char"/>
    <w:basedOn w:val="CommentTextChar"/>
    <w:link w:val="CommentSubject"/>
    <w:uiPriority w:val="99"/>
    <w:semiHidden/>
    <w:rsid w:val="00717DEB"/>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cotcourts.gov.uk/coming-to-court/jurors/expenses-for-jury-servic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penses@scotcourts.gov.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eps.scotcourts.gov.uk/" TargetMode="External"/><Relationship Id="rId4" Type="http://schemas.openxmlformats.org/officeDocument/2006/relationships/settings" Target="settings.xml"/><Relationship Id="rId9" Type="http://schemas.openxmlformats.org/officeDocument/2006/relationships/hyperlink" Target="https://deps.scotcourts.gov.uk/"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A4FDE-36F6-44C5-8980-D9A71DF9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Swanston, Sean</dc:creator>
  <cp:keywords/>
  <cp:lastModifiedBy>Swanston, Sean</cp:lastModifiedBy>
  <cp:revision>20</cp:revision>
  <cp:lastPrinted>2026-08-11T08:49:00Z</cp:lastPrinted>
  <dcterms:created xsi:type="dcterms:W3CDTF">2026-08-26T09:59:00Z</dcterms:created>
  <dcterms:modified xsi:type="dcterms:W3CDTF">2026-08-26T11:04:00Z</dcterms:modified>
</cp:coreProperties>
</file>