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59" w:rsidRPr="00347C59" w:rsidRDefault="00347C59" w:rsidP="00347C59">
      <w:pPr>
        <w:jc w:val="center"/>
        <w:rPr>
          <w:rFonts w:ascii="Times New Roman" w:hAnsi="Times New Roman" w:cs="Times New Roman"/>
          <w:b/>
          <w:sz w:val="40"/>
        </w:rPr>
      </w:pPr>
      <w:r w:rsidRPr="00347C59">
        <w:rPr>
          <w:rFonts w:ascii="Times New Roman" w:hAnsi="Times New Roman" w:cs="Times New Roman"/>
          <w:b/>
          <w:sz w:val="40"/>
        </w:rPr>
        <w:t>WALLING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347C59" w:rsidRPr="00347C59" w:rsidTr="00347C59">
        <w:tc>
          <w:tcPr>
            <w:tcW w:w="2689" w:type="dxa"/>
          </w:tcPr>
          <w:p w:rsidR="00347C59" w:rsidRDefault="00347C59">
            <w:pPr>
              <w:rPr>
                <w:rFonts w:ascii="Times New Roman" w:hAnsi="Times New Roman" w:cs="Times New Roman"/>
                <w:sz w:val="24"/>
              </w:rPr>
            </w:pPr>
            <w:r w:rsidRPr="00347C59">
              <w:rPr>
                <w:rFonts w:ascii="Times New Roman" w:hAnsi="Times New Roman" w:cs="Times New Roman"/>
                <w:sz w:val="24"/>
              </w:rPr>
              <w:t>Nature of the a</w:t>
            </w:r>
            <w:r>
              <w:rPr>
                <w:rFonts w:ascii="Times New Roman" w:hAnsi="Times New Roman" w:cs="Times New Roman"/>
                <w:sz w:val="24"/>
              </w:rPr>
              <w:t>pplication (i.e. Petition or Note)</w:t>
            </w:r>
            <w:r w:rsidRPr="00347C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47C59" w:rsidRPr="00347C59" w:rsidRDefault="00347C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347C59" w:rsidRDefault="00347C59">
            <w:pPr>
              <w:rPr>
                <w:rFonts w:ascii="Times New Roman" w:hAnsi="Times New Roman" w:cs="Times New Roman"/>
                <w:sz w:val="24"/>
              </w:rPr>
            </w:pPr>
          </w:p>
          <w:p w:rsidR="00347C59" w:rsidRPr="00347C59" w:rsidRDefault="00347C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7C59" w:rsidRPr="00347C59" w:rsidTr="00347C59">
        <w:tc>
          <w:tcPr>
            <w:tcW w:w="2689" w:type="dxa"/>
          </w:tcPr>
          <w:p w:rsidR="00347C59" w:rsidRPr="00347C59" w:rsidRDefault="00347C59">
            <w:pPr>
              <w:rPr>
                <w:rFonts w:ascii="Times New Roman" w:hAnsi="Times New Roman" w:cs="Times New Roman"/>
                <w:sz w:val="24"/>
              </w:rPr>
            </w:pPr>
            <w:r w:rsidRPr="00347C59">
              <w:rPr>
                <w:rFonts w:ascii="Times New Roman" w:hAnsi="Times New Roman" w:cs="Times New Roman"/>
                <w:sz w:val="24"/>
              </w:rPr>
              <w:t>Name of the petitioner(s):</w:t>
            </w:r>
          </w:p>
        </w:tc>
        <w:tc>
          <w:tcPr>
            <w:tcW w:w="6095" w:type="dxa"/>
          </w:tcPr>
          <w:p w:rsidR="00347C59" w:rsidRPr="00347C59" w:rsidRDefault="00347C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7C59" w:rsidRPr="00347C59" w:rsidTr="00347C59">
        <w:tc>
          <w:tcPr>
            <w:tcW w:w="2689" w:type="dxa"/>
          </w:tcPr>
          <w:p w:rsidR="00347C59" w:rsidRPr="00347C59" w:rsidRDefault="0089057E" w:rsidP="00ED1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Purpose of the petition (e.g</w:t>
            </w:r>
            <w:r w:rsidR="00347C59" w:rsidRPr="00347C59">
              <w:rPr>
                <w:rFonts w:ascii="Times New Roman" w:hAnsi="Times New Roman" w:cs="Times New Roman"/>
                <w:sz w:val="24"/>
              </w:rPr>
              <w:t>. Judicial Review</w:t>
            </w:r>
            <w:r w:rsidR="00ED1BDD">
              <w:rPr>
                <w:rFonts w:ascii="Times New Roman" w:hAnsi="Times New Roman" w:cs="Times New Roman"/>
                <w:sz w:val="24"/>
              </w:rPr>
              <w:t xml:space="preserve"> of….)</w:t>
            </w:r>
            <w:bookmarkStart w:id="0" w:name="_GoBack"/>
            <w:bookmarkEnd w:id="0"/>
          </w:p>
        </w:tc>
        <w:tc>
          <w:tcPr>
            <w:tcW w:w="6095" w:type="dxa"/>
          </w:tcPr>
          <w:p w:rsidR="00347C59" w:rsidRDefault="00347C59">
            <w:pPr>
              <w:rPr>
                <w:rFonts w:ascii="Times New Roman" w:hAnsi="Times New Roman" w:cs="Times New Roman"/>
                <w:sz w:val="24"/>
              </w:rPr>
            </w:pPr>
          </w:p>
          <w:p w:rsidR="00347C59" w:rsidRDefault="00347C59">
            <w:pPr>
              <w:rPr>
                <w:rFonts w:ascii="Times New Roman" w:hAnsi="Times New Roman" w:cs="Times New Roman"/>
                <w:sz w:val="24"/>
              </w:rPr>
            </w:pPr>
          </w:p>
          <w:p w:rsidR="00347C59" w:rsidRDefault="00347C59">
            <w:pPr>
              <w:rPr>
                <w:rFonts w:ascii="Times New Roman" w:hAnsi="Times New Roman" w:cs="Times New Roman"/>
                <w:sz w:val="24"/>
              </w:rPr>
            </w:pPr>
          </w:p>
          <w:p w:rsidR="00347C59" w:rsidRPr="00347C59" w:rsidRDefault="00347C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7C59" w:rsidRPr="00347C59" w:rsidTr="00347C59">
        <w:tc>
          <w:tcPr>
            <w:tcW w:w="2689" w:type="dxa"/>
          </w:tcPr>
          <w:p w:rsidR="00347C59" w:rsidRPr="00347C59" w:rsidRDefault="00A82F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Petitioner</w:t>
            </w:r>
            <w:r w:rsidR="00347C59" w:rsidRPr="00347C59">
              <w:rPr>
                <w:rFonts w:ascii="Times New Roman" w:hAnsi="Times New Roman" w:cs="Times New Roman"/>
                <w:sz w:val="24"/>
                <w:szCs w:val="28"/>
              </w:rPr>
              <w:t xml:space="preserve">s Agents: </w:t>
            </w:r>
          </w:p>
        </w:tc>
        <w:tc>
          <w:tcPr>
            <w:tcW w:w="6095" w:type="dxa"/>
          </w:tcPr>
          <w:p w:rsidR="00347C59" w:rsidRPr="00347C59" w:rsidRDefault="00347C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7C59" w:rsidRPr="00347C59" w:rsidRDefault="00347C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7C59" w:rsidRPr="00347C59" w:rsidRDefault="00347C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47C59" w:rsidRPr="00347C59" w:rsidRDefault="00347C59">
      <w:pPr>
        <w:rPr>
          <w:rFonts w:ascii="Times New Roman" w:hAnsi="Times New Roman" w:cs="Times New Roman"/>
          <w:sz w:val="24"/>
          <w:szCs w:val="28"/>
        </w:rPr>
      </w:pPr>
    </w:p>
    <w:p w:rsidR="00715912" w:rsidRDefault="00347C59" w:rsidP="00347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12">
        <w:rPr>
          <w:rFonts w:ascii="Times New Roman" w:hAnsi="Times New Roman" w:cs="Times New Roman"/>
          <w:b/>
          <w:sz w:val="24"/>
          <w:szCs w:val="24"/>
        </w:rPr>
        <w:t xml:space="preserve">Please note: </w:t>
      </w:r>
    </w:p>
    <w:p w:rsidR="00347C59" w:rsidRPr="00715912" w:rsidRDefault="00715912" w:rsidP="00347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Walling </w:t>
      </w:r>
      <w:r w:rsidRPr="00715912">
        <w:rPr>
          <w:rFonts w:ascii="Times New Roman" w:hAnsi="Times New Roman" w:cs="Times New Roman"/>
          <w:sz w:val="24"/>
          <w:szCs w:val="24"/>
        </w:rPr>
        <w:t>slips will be published on the SCTS website</w:t>
      </w:r>
      <w:r>
        <w:rPr>
          <w:rFonts w:ascii="Times New Roman" w:hAnsi="Times New Roman" w:cs="Times New Roman"/>
          <w:sz w:val="24"/>
          <w:szCs w:val="24"/>
        </w:rPr>
        <w:t xml:space="preserve"> on the Court of Session Rolls page</w:t>
      </w:r>
    </w:p>
    <w:sectPr w:rsidR="00347C59" w:rsidRPr="00715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59"/>
    <w:rsid w:val="0021616F"/>
    <w:rsid w:val="00347C59"/>
    <w:rsid w:val="006160D6"/>
    <w:rsid w:val="00715912"/>
    <w:rsid w:val="00797E85"/>
    <w:rsid w:val="007F114A"/>
    <w:rsid w:val="00845D52"/>
    <w:rsid w:val="0089057E"/>
    <w:rsid w:val="00A82F1D"/>
    <w:rsid w:val="00E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6F47"/>
  <w15:docId w15:val="{E5DF8996-C26C-4068-89E6-AC8D377D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Craig</dc:creator>
  <cp:keywords/>
  <dc:description/>
  <cp:lastModifiedBy>Bardsley, Christina</cp:lastModifiedBy>
  <cp:revision>6</cp:revision>
  <dcterms:created xsi:type="dcterms:W3CDTF">2020-05-25T08:01:00Z</dcterms:created>
  <dcterms:modified xsi:type="dcterms:W3CDTF">2020-06-09T08:14:00Z</dcterms:modified>
</cp:coreProperties>
</file>